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C5A" w:rsidRDefault="00D94C5A" w:rsidP="00D94C5A">
      <w:pPr>
        <w:spacing w:line="340" w:lineRule="exact"/>
        <w:rPr>
          <w:rFonts w:ascii="仿宋_GB2312" w:eastAsia="仿宋_GB2312"/>
          <w:b/>
          <w:bCs/>
          <w:sz w:val="30"/>
        </w:rPr>
      </w:pPr>
      <w:r>
        <w:rPr>
          <w:rFonts w:ascii="仿宋_GB2312" w:eastAsia="仿宋_GB2312" w:hint="eastAsia"/>
          <w:b/>
          <w:bCs/>
          <w:sz w:val="28"/>
        </w:rPr>
        <w:t>附件3</w:t>
      </w:r>
      <w:r>
        <w:rPr>
          <w:rFonts w:ascii="仿宋_GB2312" w:eastAsia="仿宋_GB2312" w:hint="eastAsia"/>
          <w:b/>
          <w:bCs/>
          <w:sz w:val="30"/>
        </w:rPr>
        <w:t>：</w:t>
      </w:r>
      <w:r>
        <w:rPr>
          <w:rFonts w:ascii="仿宋_GB2312" w:eastAsia="仿宋_GB2312"/>
          <w:b/>
          <w:bCs/>
          <w:sz w:val="30"/>
        </w:rPr>
        <w:t xml:space="preserve"> </w:t>
      </w:r>
    </w:p>
    <w:p w:rsidR="00D94C5A" w:rsidRDefault="00D94C5A" w:rsidP="00D94C5A">
      <w:pPr>
        <w:rPr>
          <w:rFonts w:ascii="黑体" w:eastAsia="黑体"/>
          <w:sz w:val="24"/>
        </w:rPr>
      </w:pPr>
    </w:p>
    <w:p w:rsidR="00D94C5A" w:rsidRDefault="00D94C5A" w:rsidP="00D94C5A">
      <w:pPr>
        <w:jc w:val="center"/>
        <w:rPr>
          <w:rFonts w:ascii="黑体" w:eastAsia="黑体"/>
          <w:sz w:val="36"/>
        </w:rPr>
      </w:pPr>
      <w:r>
        <w:rPr>
          <w:rFonts w:ascii="黑体" w:eastAsia="黑体" w:hint="eastAsia"/>
          <w:sz w:val="36"/>
        </w:rPr>
        <w:t>《北京林业大学教学成果奖推荐书》等填报说明</w:t>
      </w:r>
    </w:p>
    <w:p w:rsidR="00D94C5A" w:rsidRDefault="00D94C5A" w:rsidP="00D94C5A">
      <w:pPr>
        <w:jc w:val="center"/>
        <w:rPr>
          <w:rFonts w:ascii="黑体" w:eastAsia="黑体"/>
          <w:sz w:val="28"/>
        </w:rPr>
      </w:pPr>
    </w:p>
    <w:p w:rsidR="00D94C5A" w:rsidRPr="005856D3" w:rsidRDefault="00D94C5A" w:rsidP="00D94C5A">
      <w:pPr>
        <w:spacing w:line="520" w:lineRule="exact"/>
        <w:rPr>
          <w:rFonts w:ascii="华文仿宋" w:eastAsia="华文仿宋" w:hAnsi="华文仿宋"/>
          <w:sz w:val="28"/>
        </w:rPr>
      </w:pPr>
      <w:r w:rsidRPr="005856D3">
        <w:rPr>
          <w:rFonts w:ascii="华文仿宋" w:eastAsia="华文仿宋" w:hAnsi="华文仿宋" w:hint="eastAsia"/>
          <w:sz w:val="28"/>
        </w:rPr>
        <w:t xml:space="preserve">  《北京林业大学教学成果奖推荐书》（以下简称《推荐书》）是教学成果奖申请、推荐、评审、批准的主要依据</w:t>
      </w:r>
      <w:r w:rsidRPr="005856D3">
        <w:rPr>
          <w:rFonts w:ascii="华文仿宋" w:eastAsia="华文仿宋" w:hAnsi="华文仿宋"/>
          <w:sz w:val="28"/>
        </w:rPr>
        <w:t>,</w:t>
      </w:r>
      <w:r w:rsidRPr="005856D3">
        <w:rPr>
          <w:rFonts w:ascii="华文仿宋" w:eastAsia="华文仿宋" w:hAnsi="华文仿宋" w:hint="eastAsia"/>
          <w:sz w:val="28"/>
        </w:rPr>
        <w:t>必须严格按规定的格式、栏目及所列标题如实、全面填写。</w:t>
      </w:r>
    </w:p>
    <w:p w:rsidR="00AF4BB1" w:rsidRDefault="00AF4BB1" w:rsidP="00D94C5A">
      <w:pPr>
        <w:numPr>
          <w:ilvl w:val="0"/>
          <w:numId w:val="1"/>
        </w:numPr>
        <w:spacing w:line="520" w:lineRule="exact"/>
        <w:rPr>
          <w:rFonts w:ascii="华文仿宋" w:eastAsia="华文仿宋" w:hAnsi="华文仿宋"/>
          <w:sz w:val="28"/>
        </w:rPr>
      </w:pPr>
      <w:r w:rsidRPr="00AF4BB1">
        <w:rPr>
          <w:rFonts w:ascii="华文仿宋" w:eastAsia="华文仿宋" w:hAnsi="华文仿宋" w:hint="eastAsia"/>
          <w:sz w:val="28"/>
        </w:rPr>
        <w:t>《推荐书》</w:t>
      </w:r>
      <w:r>
        <w:rPr>
          <w:rFonts w:ascii="华文仿宋" w:eastAsia="华文仿宋" w:hAnsi="华文仿宋" w:hint="eastAsia"/>
          <w:sz w:val="28"/>
        </w:rPr>
        <w:t>填报说明</w:t>
      </w:r>
    </w:p>
    <w:p w:rsidR="00D94C5A" w:rsidRPr="00AF4BB1" w:rsidRDefault="00AF4BB1" w:rsidP="00AF4BB1">
      <w:pPr>
        <w:spacing w:line="520" w:lineRule="exact"/>
        <w:ind w:left="560"/>
        <w:rPr>
          <w:rFonts w:ascii="华文仿宋" w:eastAsia="华文仿宋" w:hAnsi="华文仿宋"/>
          <w:sz w:val="28"/>
        </w:rPr>
      </w:pPr>
      <w:r>
        <w:rPr>
          <w:rFonts w:ascii="华文仿宋" w:eastAsia="华文仿宋" w:hAnsi="华文仿宋" w:hint="eastAsia"/>
          <w:sz w:val="28"/>
        </w:rPr>
        <w:t>（一）</w:t>
      </w:r>
      <w:r w:rsidR="00D94C5A" w:rsidRPr="00AF4BB1">
        <w:rPr>
          <w:rFonts w:ascii="华文仿宋" w:eastAsia="华文仿宋" w:hAnsi="华文仿宋" w:hint="eastAsia"/>
          <w:sz w:val="28"/>
        </w:rPr>
        <w:t>封面</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1．成果名称：应准确、简明地反映出成果的主要内容和特征，字数（含符号）不超过35个汉字。教学成果如为教材，在成果名称后加写“（教材）”。</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sz w:val="28"/>
        </w:rPr>
        <w:t>2</w:t>
      </w:r>
      <w:r w:rsidRPr="005856D3">
        <w:rPr>
          <w:rFonts w:ascii="华文仿宋" w:eastAsia="华文仿宋" w:hAnsi="华文仿宋" w:hint="eastAsia"/>
          <w:sz w:val="28"/>
        </w:rPr>
        <w:t>．成果完成人、成果完成单位</w:t>
      </w:r>
      <w:r w:rsidRPr="005856D3">
        <w:rPr>
          <w:rFonts w:ascii="华文仿宋" w:eastAsia="华文仿宋" w:hAnsi="华文仿宋"/>
          <w:sz w:val="28"/>
        </w:rPr>
        <w:t>:</w:t>
      </w:r>
      <w:r w:rsidRPr="005856D3">
        <w:rPr>
          <w:rFonts w:ascii="华文仿宋" w:eastAsia="华文仿宋" w:hAnsi="华文仿宋" w:hint="eastAsia"/>
          <w:sz w:val="28"/>
        </w:rPr>
        <w:t>按《北京林业大学</w:t>
      </w:r>
      <w:r w:rsidR="00940319" w:rsidRPr="005856D3">
        <w:rPr>
          <w:rFonts w:ascii="华文仿宋" w:eastAsia="华文仿宋" w:hAnsi="华文仿宋" w:hint="eastAsia"/>
          <w:sz w:val="28"/>
        </w:rPr>
        <w:t>201</w:t>
      </w:r>
      <w:r w:rsidR="00940319">
        <w:rPr>
          <w:rFonts w:ascii="华文仿宋" w:eastAsia="华文仿宋" w:hAnsi="华文仿宋" w:hint="eastAsia"/>
          <w:sz w:val="28"/>
        </w:rPr>
        <w:t>5</w:t>
      </w:r>
      <w:r w:rsidRPr="005856D3">
        <w:rPr>
          <w:rFonts w:ascii="华文仿宋" w:eastAsia="华文仿宋" w:hAnsi="华文仿宋" w:hint="eastAsia"/>
          <w:sz w:val="28"/>
        </w:rPr>
        <w:t>年教学成果奖励实施意见》的有关规定填写。集体完成的成果，成果完成人和完成单位按照其贡献大小从左至右，从上到下顺序排列。</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sz w:val="28"/>
        </w:rPr>
        <w:t>3</w:t>
      </w:r>
      <w:r w:rsidRPr="005856D3">
        <w:rPr>
          <w:rFonts w:ascii="华文仿宋" w:eastAsia="华文仿宋" w:hAnsi="华文仿宋" w:hint="eastAsia"/>
          <w:sz w:val="28"/>
        </w:rPr>
        <w:t>．推荐等级建议：推荐单位对成果的等级建议。</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4．推荐单位：指成果第一完成人所在学院或单位</w:t>
      </w:r>
      <w:r w:rsidR="00940319">
        <w:rPr>
          <w:rFonts w:ascii="华文仿宋" w:eastAsia="华文仿宋" w:hAnsi="华文仿宋" w:hint="eastAsia"/>
          <w:sz w:val="28"/>
        </w:rPr>
        <w:t>，需加盖单位公章</w:t>
      </w:r>
      <w:r w:rsidR="00C32AA0">
        <w:rPr>
          <w:rFonts w:ascii="华文仿宋" w:eastAsia="华文仿宋" w:hAnsi="华文仿宋" w:hint="eastAsia"/>
          <w:sz w:val="28"/>
        </w:rPr>
        <w:t>。</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5．推荐时间：应为推荐单位决定推荐北京林业大学</w:t>
      </w:r>
      <w:r w:rsidR="00940319" w:rsidRPr="005856D3">
        <w:rPr>
          <w:rFonts w:ascii="华文仿宋" w:eastAsia="华文仿宋" w:hAnsi="华文仿宋" w:hint="eastAsia"/>
          <w:sz w:val="28"/>
        </w:rPr>
        <w:t>201</w:t>
      </w:r>
      <w:r w:rsidR="00940319">
        <w:rPr>
          <w:rFonts w:ascii="华文仿宋" w:eastAsia="华文仿宋" w:hAnsi="华文仿宋" w:hint="eastAsia"/>
          <w:sz w:val="28"/>
        </w:rPr>
        <w:t>5</w:t>
      </w:r>
      <w:r w:rsidRPr="005856D3">
        <w:rPr>
          <w:rFonts w:ascii="华文仿宋" w:eastAsia="华文仿宋" w:hAnsi="华文仿宋" w:hint="eastAsia"/>
          <w:sz w:val="28"/>
        </w:rPr>
        <w:t>年教学成果奖的时间。</w:t>
      </w:r>
    </w:p>
    <w:p w:rsidR="00D94C5A" w:rsidRPr="004038C9" w:rsidRDefault="00501694" w:rsidP="00D94C5A">
      <w:pPr>
        <w:spacing w:line="520" w:lineRule="exact"/>
        <w:ind w:firstLine="560"/>
        <w:rPr>
          <w:rFonts w:ascii="华文仿宋" w:eastAsia="华文仿宋" w:hAnsi="华文仿宋"/>
          <w:sz w:val="28"/>
        </w:rPr>
      </w:pPr>
      <w:r w:rsidRPr="004038C9">
        <w:rPr>
          <w:rFonts w:ascii="华文仿宋" w:eastAsia="华文仿宋" w:hAnsi="华文仿宋"/>
          <w:sz w:val="28"/>
        </w:rPr>
        <w:t xml:space="preserve">6. </w:t>
      </w:r>
      <w:r w:rsidRPr="004038C9">
        <w:rPr>
          <w:rFonts w:ascii="华文仿宋" w:eastAsia="华文仿宋" w:hAnsi="华文仿宋" w:hint="eastAsia"/>
          <w:sz w:val="28"/>
        </w:rPr>
        <w:t>成果科类、类别代码：按照</w:t>
      </w:r>
      <w:r w:rsidRPr="004038C9">
        <w:rPr>
          <w:rFonts w:ascii="华文仿宋" w:eastAsia="华文仿宋" w:hAnsi="华文仿宋"/>
          <w:sz w:val="28"/>
        </w:rPr>
        <w:t>2012年教育部颁布的“普通高等学校本科专业目录和专业介绍”中二级学科门类填写</w:t>
      </w:r>
      <w:r w:rsidR="00BF1057">
        <w:rPr>
          <w:rFonts w:ascii="华文仿宋" w:eastAsia="华文仿宋" w:hAnsi="华文仿宋" w:hint="eastAsia"/>
          <w:sz w:val="28"/>
        </w:rPr>
        <w:t>。</w:t>
      </w:r>
      <w:r w:rsidR="004038C9">
        <w:rPr>
          <w:rFonts w:ascii="华文仿宋" w:eastAsia="华文仿宋" w:hAnsi="华文仿宋" w:hint="eastAsia"/>
          <w:sz w:val="28"/>
        </w:rPr>
        <w:t>如</w:t>
      </w:r>
      <w:r w:rsidR="00BF1057">
        <w:rPr>
          <w:rFonts w:ascii="华文仿宋" w:eastAsia="华文仿宋" w:hAnsi="华文仿宋" w:hint="eastAsia"/>
          <w:sz w:val="28"/>
        </w:rPr>
        <w:t>：</w:t>
      </w:r>
      <w:r w:rsidR="00C11927">
        <w:rPr>
          <w:rFonts w:ascii="华文仿宋" w:eastAsia="华文仿宋" w:hAnsi="华文仿宋" w:hint="eastAsia"/>
          <w:sz w:val="28"/>
        </w:rPr>
        <w:t>园林</w:t>
      </w:r>
      <w:r w:rsidR="00BF1057">
        <w:rPr>
          <w:rFonts w:ascii="华文仿宋" w:eastAsia="华文仿宋" w:hAnsi="华文仿宋" w:hint="eastAsia"/>
          <w:sz w:val="28"/>
        </w:rPr>
        <w:t>类</w:t>
      </w:r>
      <w:r w:rsidR="004038C9">
        <w:rPr>
          <w:rFonts w:ascii="华文仿宋" w:eastAsia="华文仿宋" w:hAnsi="华文仿宋" w:hint="eastAsia"/>
          <w:sz w:val="28"/>
        </w:rPr>
        <w:t>成果科类为“农学林学类”，类别代码为0905。</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7. 推荐序号</w:t>
      </w:r>
      <w:r w:rsidR="00FC5882" w:rsidRPr="005856D3">
        <w:rPr>
          <w:rFonts w:ascii="华文仿宋" w:eastAsia="华文仿宋" w:hAnsi="华文仿宋" w:hint="eastAsia"/>
          <w:sz w:val="28"/>
        </w:rPr>
        <w:t>：推荐单位推荐成果的顺序编号。</w:t>
      </w:r>
    </w:p>
    <w:p w:rsidR="00D94C5A" w:rsidRPr="005856D3" w:rsidRDefault="00AF4BB1" w:rsidP="00D94C5A">
      <w:pPr>
        <w:spacing w:line="520" w:lineRule="exact"/>
        <w:ind w:firstLineChars="200" w:firstLine="560"/>
        <w:rPr>
          <w:rFonts w:ascii="华文仿宋" w:eastAsia="华文仿宋" w:hAnsi="华文仿宋"/>
          <w:sz w:val="28"/>
        </w:rPr>
      </w:pPr>
      <w:r>
        <w:rPr>
          <w:rFonts w:ascii="华文仿宋" w:eastAsia="华文仿宋" w:hAnsi="华文仿宋" w:hint="eastAsia"/>
          <w:sz w:val="28"/>
        </w:rPr>
        <w:t>（</w:t>
      </w:r>
      <w:r w:rsidR="00D94C5A" w:rsidRPr="005856D3">
        <w:rPr>
          <w:rFonts w:ascii="华文仿宋" w:eastAsia="华文仿宋" w:hAnsi="华文仿宋" w:hint="eastAsia"/>
          <w:sz w:val="28"/>
        </w:rPr>
        <w:t>二</w:t>
      </w:r>
      <w:r>
        <w:rPr>
          <w:rFonts w:ascii="华文仿宋" w:eastAsia="华文仿宋" w:hAnsi="华文仿宋" w:hint="eastAsia"/>
          <w:sz w:val="28"/>
        </w:rPr>
        <w:t>）</w:t>
      </w:r>
      <w:r w:rsidR="00D94C5A" w:rsidRPr="005856D3">
        <w:rPr>
          <w:rFonts w:ascii="华文仿宋" w:eastAsia="华文仿宋" w:hAnsi="华文仿宋" w:hint="eastAsia"/>
          <w:sz w:val="28"/>
        </w:rPr>
        <w:t>成果简介</w:t>
      </w:r>
    </w:p>
    <w:p w:rsidR="005856D3" w:rsidRDefault="005856D3"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凡涉及到该项成果实质内容的说明、论据及</w:t>
      </w:r>
      <w:r>
        <w:rPr>
          <w:rFonts w:ascii="华文仿宋" w:eastAsia="华文仿宋" w:hAnsi="华文仿宋" w:hint="eastAsia"/>
          <w:sz w:val="28"/>
        </w:rPr>
        <w:t>实践</w:t>
      </w:r>
      <w:r w:rsidRPr="005856D3">
        <w:rPr>
          <w:rFonts w:ascii="华文仿宋" w:eastAsia="华文仿宋" w:hAnsi="华文仿宋" w:hint="eastAsia"/>
          <w:sz w:val="28"/>
        </w:rPr>
        <w:t>结果等，均应直</w:t>
      </w:r>
      <w:r w:rsidRPr="005856D3">
        <w:rPr>
          <w:rFonts w:ascii="华文仿宋" w:eastAsia="华文仿宋" w:hAnsi="华文仿宋" w:hint="eastAsia"/>
          <w:sz w:val="28"/>
        </w:rPr>
        <w:lastRenderedPageBreak/>
        <w:t>接叙述，</w:t>
      </w:r>
      <w:r w:rsidR="00C87EAF" w:rsidRPr="005856D3">
        <w:rPr>
          <w:rFonts w:ascii="华文仿宋" w:eastAsia="华文仿宋" w:hAnsi="华文仿宋" w:hint="eastAsia"/>
          <w:sz w:val="28"/>
        </w:rPr>
        <w:t>不</w:t>
      </w:r>
      <w:r w:rsidR="00F129DA">
        <w:rPr>
          <w:rFonts w:ascii="华文仿宋" w:eastAsia="华文仿宋" w:hAnsi="华文仿宋" w:hint="eastAsia"/>
          <w:sz w:val="28"/>
        </w:rPr>
        <w:t>要</w:t>
      </w:r>
      <w:r w:rsidRPr="005856D3">
        <w:rPr>
          <w:rFonts w:ascii="华文仿宋" w:eastAsia="华文仿宋" w:hAnsi="华文仿宋" w:hint="eastAsia"/>
          <w:sz w:val="28"/>
        </w:rPr>
        <w:t>采取“见**附件”的表达形式。</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1</w:t>
      </w:r>
      <w:r w:rsidRPr="005856D3">
        <w:rPr>
          <w:rFonts w:ascii="华文仿宋" w:eastAsia="华文仿宋" w:hAnsi="华文仿宋"/>
          <w:sz w:val="28"/>
        </w:rPr>
        <w:t>.</w:t>
      </w:r>
      <w:r w:rsidR="005856D3" w:rsidRPr="005856D3">
        <w:rPr>
          <w:rFonts w:ascii="华文仿宋" w:eastAsia="华文仿宋" w:hAnsi="华文仿宋" w:hint="eastAsia"/>
          <w:sz w:val="28"/>
        </w:rPr>
        <w:t xml:space="preserve"> 成果曾获奖励情况：不包括商业性的奖励。</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2</w:t>
      </w:r>
      <w:r w:rsidRPr="005856D3">
        <w:rPr>
          <w:rFonts w:ascii="华文仿宋" w:eastAsia="华文仿宋" w:hAnsi="华文仿宋"/>
          <w:sz w:val="28"/>
        </w:rPr>
        <w:t>.</w:t>
      </w:r>
      <w:r w:rsidR="005856D3" w:rsidRPr="005856D3">
        <w:rPr>
          <w:rFonts w:ascii="华文仿宋" w:eastAsia="华文仿宋" w:hAnsi="华文仿宋" w:hint="eastAsia"/>
          <w:sz w:val="28"/>
        </w:rPr>
        <w:t xml:space="preserve"> 依托项目：指成果所依托的教学改革与研究项目，依托项目可为多项，须注明项目名称、来源及起止时间。</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3.</w:t>
      </w:r>
      <w:r w:rsidR="005856D3" w:rsidRPr="005856D3">
        <w:rPr>
          <w:rFonts w:ascii="华文仿宋" w:eastAsia="华文仿宋" w:hAnsi="华文仿宋" w:hint="eastAsia"/>
          <w:sz w:val="28"/>
        </w:rPr>
        <w:t xml:space="preserve"> 成果起止时间：起始时间指立项研究、开始研制日期；完成时间指成果开始实施(包括试行)或通过验收、鉴定的日期。实践检验期指成果在教学中应用的时间长度（如：2年）。</w:t>
      </w:r>
    </w:p>
    <w:p w:rsidR="00A13326" w:rsidRDefault="00D94C5A" w:rsidP="00A13326">
      <w:pPr>
        <w:spacing w:line="520" w:lineRule="exact"/>
        <w:ind w:firstLine="560"/>
        <w:rPr>
          <w:rFonts w:ascii="华文仿宋" w:eastAsia="华文仿宋" w:hAnsi="华文仿宋"/>
          <w:sz w:val="28"/>
        </w:rPr>
      </w:pPr>
      <w:r w:rsidRPr="005856D3">
        <w:rPr>
          <w:rFonts w:ascii="华文仿宋" w:eastAsia="华文仿宋" w:hAnsi="华文仿宋" w:hint="eastAsia"/>
          <w:sz w:val="28"/>
        </w:rPr>
        <w:t>4．成果</w:t>
      </w:r>
      <w:r w:rsidR="005856D3">
        <w:rPr>
          <w:rFonts w:ascii="华文仿宋" w:eastAsia="华文仿宋" w:hAnsi="华文仿宋" w:hint="eastAsia"/>
          <w:sz w:val="28"/>
        </w:rPr>
        <w:t>简介及主要解决的教学问题、成果解决教学问题的方法、成果的创新点、成果的推广应用效果：是对成果内容的</w:t>
      </w:r>
      <w:r w:rsidR="005856D3" w:rsidRPr="005856D3">
        <w:rPr>
          <w:rFonts w:ascii="华文仿宋" w:eastAsia="华文仿宋" w:hAnsi="华文仿宋" w:hint="eastAsia"/>
          <w:sz w:val="28"/>
        </w:rPr>
        <w:t>归纳与提炼</w:t>
      </w:r>
      <w:r w:rsidR="005856D3">
        <w:rPr>
          <w:rFonts w:ascii="华文仿宋" w:eastAsia="华文仿宋" w:hAnsi="华文仿宋" w:hint="eastAsia"/>
          <w:sz w:val="28"/>
        </w:rPr>
        <w:t>，</w:t>
      </w:r>
      <w:r w:rsidR="005856D3" w:rsidRPr="005856D3">
        <w:rPr>
          <w:rFonts w:ascii="华文仿宋" w:eastAsia="华文仿宋" w:hAnsi="华文仿宋" w:hint="eastAsia"/>
          <w:sz w:val="28"/>
        </w:rPr>
        <w:t>应</w:t>
      </w:r>
      <w:r w:rsidR="005856D3">
        <w:rPr>
          <w:rFonts w:ascii="华文仿宋" w:eastAsia="华文仿宋" w:hAnsi="华文仿宋" w:hint="eastAsia"/>
          <w:sz w:val="28"/>
        </w:rPr>
        <w:t>在相应规定字数内</w:t>
      </w:r>
      <w:r w:rsidR="005856D3" w:rsidRPr="005856D3">
        <w:rPr>
          <w:rFonts w:ascii="华文仿宋" w:eastAsia="华文仿宋" w:hAnsi="华文仿宋" w:hint="eastAsia"/>
          <w:sz w:val="28"/>
        </w:rPr>
        <w:t>简明、准确、完整地阐述</w:t>
      </w:r>
      <w:r w:rsidR="005856D3">
        <w:rPr>
          <w:rFonts w:ascii="华文仿宋" w:eastAsia="华文仿宋" w:hAnsi="华文仿宋" w:hint="eastAsia"/>
          <w:sz w:val="28"/>
        </w:rPr>
        <w:t>。</w:t>
      </w:r>
      <w:r w:rsidR="005856D3" w:rsidRPr="005856D3">
        <w:rPr>
          <w:rFonts w:ascii="华文仿宋" w:eastAsia="华文仿宋" w:hAnsi="华文仿宋" w:hint="eastAsia"/>
          <w:sz w:val="28"/>
        </w:rPr>
        <w:t>创新点</w:t>
      </w:r>
      <w:r w:rsidR="005856D3">
        <w:rPr>
          <w:rFonts w:ascii="华文仿宋" w:eastAsia="华文仿宋" w:hAnsi="华文仿宋" w:hint="eastAsia"/>
          <w:sz w:val="28"/>
        </w:rPr>
        <w:t>如</w:t>
      </w:r>
      <w:r w:rsidR="00FC2605">
        <w:rPr>
          <w:rFonts w:ascii="华文仿宋" w:eastAsia="华文仿宋" w:hAnsi="华文仿宋" w:hint="eastAsia"/>
          <w:sz w:val="28"/>
        </w:rPr>
        <w:t>多于一条，其每一条</w:t>
      </w:r>
      <w:r w:rsidR="005856D3" w:rsidRPr="005856D3">
        <w:rPr>
          <w:rFonts w:ascii="华文仿宋" w:eastAsia="华文仿宋" w:hAnsi="华文仿宋" w:hint="eastAsia"/>
          <w:sz w:val="28"/>
        </w:rPr>
        <w:t>的提出须是相对独立存在的。</w:t>
      </w:r>
    </w:p>
    <w:p w:rsidR="00D94C5A" w:rsidRPr="005856D3" w:rsidRDefault="00AF4BB1" w:rsidP="00A13326">
      <w:pPr>
        <w:spacing w:line="520" w:lineRule="exact"/>
        <w:ind w:firstLine="560"/>
        <w:rPr>
          <w:rFonts w:ascii="华文仿宋" w:eastAsia="华文仿宋" w:hAnsi="华文仿宋"/>
          <w:sz w:val="28"/>
        </w:rPr>
      </w:pPr>
      <w:r>
        <w:rPr>
          <w:rFonts w:ascii="华文仿宋" w:eastAsia="华文仿宋" w:hAnsi="华文仿宋" w:hint="eastAsia"/>
          <w:sz w:val="28"/>
        </w:rPr>
        <w:t>（</w:t>
      </w:r>
      <w:r w:rsidR="00D94C5A" w:rsidRPr="005856D3">
        <w:rPr>
          <w:rFonts w:ascii="华文仿宋" w:eastAsia="华文仿宋" w:hAnsi="华文仿宋" w:hint="eastAsia"/>
          <w:sz w:val="28"/>
        </w:rPr>
        <w:t>三</w:t>
      </w:r>
      <w:r>
        <w:rPr>
          <w:rFonts w:ascii="华文仿宋" w:eastAsia="华文仿宋" w:hAnsi="华文仿宋" w:hint="eastAsia"/>
          <w:sz w:val="28"/>
        </w:rPr>
        <w:t>）</w:t>
      </w:r>
      <w:r w:rsidR="00D94C5A" w:rsidRPr="005856D3">
        <w:rPr>
          <w:rFonts w:ascii="华文仿宋" w:eastAsia="华文仿宋" w:hAnsi="华文仿宋" w:hint="eastAsia"/>
          <w:sz w:val="28"/>
        </w:rPr>
        <w:t>主要完成人情况</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sz w:val="28"/>
        </w:rPr>
        <w:t>1</w:t>
      </w:r>
      <w:r w:rsidRPr="005856D3">
        <w:rPr>
          <w:rFonts w:ascii="华文仿宋" w:eastAsia="华文仿宋" w:hAnsi="华文仿宋" w:hint="eastAsia"/>
          <w:sz w:val="28"/>
        </w:rPr>
        <w:t>．主要完成人情况，是核实推荐北京林业大学教学成果奖主要完成人是否具备获奖条件的依据，应按表格要求逐项填写。每项成果的主要完成人不超过5人。</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2．主要贡献：在栏目内如实写明该完成人对本成果做出的贡献。</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3. 其他主要完成人情况中，按照其贡献大小从上到下顺序排列。</w:t>
      </w:r>
    </w:p>
    <w:p w:rsidR="00A13326" w:rsidRDefault="00A13326" w:rsidP="00A13326">
      <w:pPr>
        <w:spacing w:line="520" w:lineRule="exact"/>
        <w:ind w:firstLine="555"/>
        <w:jc w:val="left"/>
        <w:rPr>
          <w:rFonts w:ascii="华文仿宋" w:eastAsia="华文仿宋" w:hAnsi="华文仿宋"/>
          <w:sz w:val="28"/>
        </w:rPr>
      </w:pPr>
      <w:r>
        <w:rPr>
          <w:rFonts w:ascii="华文仿宋" w:eastAsia="华文仿宋" w:hAnsi="华文仿宋" w:hint="eastAsia"/>
          <w:sz w:val="28"/>
        </w:rPr>
        <w:t>（</w:t>
      </w:r>
      <w:r w:rsidRPr="005856D3">
        <w:rPr>
          <w:rFonts w:ascii="华文仿宋" w:eastAsia="华文仿宋" w:hAnsi="华文仿宋" w:hint="eastAsia"/>
          <w:sz w:val="28"/>
        </w:rPr>
        <w:t>四</w:t>
      </w:r>
      <w:r>
        <w:rPr>
          <w:rFonts w:ascii="华文仿宋" w:eastAsia="华文仿宋" w:hAnsi="华文仿宋" w:hint="eastAsia"/>
          <w:sz w:val="28"/>
        </w:rPr>
        <w:t>）成果支撑材料清单</w:t>
      </w:r>
    </w:p>
    <w:p w:rsidR="00A13326" w:rsidRPr="00A13326" w:rsidRDefault="00A13326" w:rsidP="00A13326">
      <w:pPr>
        <w:spacing w:line="520" w:lineRule="exact"/>
        <w:ind w:firstLine="555"/>
        <w:jc w:val="left"/>
        <w:rPr>
          <w:rFonts w:ascii="华文仿宋" w:eastAsia="华文仿宋" w:hAnsi="华文仿宋"/>
          <w:sz w:val="28"/>
        </w:rPr>
      </w:pPr>
      <w:r>
        <w:rPr>
          <w:rFonts w:ascii="华文仿宋" w:eastAsia="华文仿宋" w:hAnsi="华文仿宋" w:hint="eastAsia"/>
          <w:sz w:val="28"/>
        </w:rPr>
        <w:t>按类分条目列出《推荐书》以外的所有成果证明材料、支撑材料。</w:t>
      </w:r>
    </w:p>
    <w:p w:rsidR="00D94C5A" w:rsidRPr="005856D3" w:rsidRDefault="00AF4BB1" w:rsidP="00A13326">
      <w:pPr>
        <w:spacing w:line="520" w:lineRule="exact"/>
        <w:ind w:firstLineChars="200" w:firstLine="560"/>
        <w:jc w:val="left"/>
        <w:rPr>
          <w:rFonts w:ascii="华文仿宋" w:eastAsia="华文仿宋" w:hAnsi="华文仿宋"/>
          <w:sz w:val="28"/>
        </w:rPr>
      </w:pPr>
      <w:r>
        <w:rPr>
          <w:rFonts w:ascii="华文仿宋" w:eastAsia="华文仿宋" w:hAnsi="华文仿宋" w:hint="eastAsia"/>
          <w:sz w:val="28"/>
        </w:rPr>
        <w:t>（</w:t>
      </w:r>
      <w:r w:rsidR="00581D6C">
        <w:rPr>
          <w:rFonts w:ascii="华文仿宋" w:eastAsia="华文仿宋" w:hAnsi="华文仿宋" w:hint="eastAsia"/>
          <w:sz w:val="28"/>
        </w:rPr>
        <w:t>五</w:t>
      </w:r>
      <w:r>
        <w:rPr>
          <w:rFonts w:ascii="华文仿宋" w:eastAsia="华文仿宋" w:hAnsi="华文仿宋" w:hint="eastAsia"/>
          <w:sz w:val="28"/>
        </w:rPr>
        <w:t>）</w:t>
      </w:r>
      <w:r w:rsidR="00D94C5A" w:rsidRPr="005856D3">
        <w:rPr>
          <w:rFonts w:ascii="华文仿宋" w:eastAsia="华文仿宋" w:hAnsi="华文仿宋" w:hint="eastAsia"/>
          <w:sz w:val="28"/>
        </w:rPr>
        <w:t>推荐、评审意见</w:t>
      </w:r>
    </w:p>
    <w:p w:rsidR="00D94C5A" w:rsidRPr="005856D3" w:rsidRDefault="00D94C5A" w:rsidP="00D94C5A">
      <w:pPr>
        <w:pStyle w:val="a3"/>
        <w:spacing w:line="520" w:lineRule="exact"/>
        <w:ind w:left="0"/>
        <w:jc w:val="both"/>
        <w:rPr>
          <w:rFonts w:ascii="华文仿宋" w:eastAsia="华文仿宋" w:hAnsi="华文仿宋"/>
        </w:rPr>
      </w:pPr>
      <w:r w:rsidRPr="005856D3">
        <w:rPr>
          <w:rFonts w:ascii="华文仿宋" w:eastAsia="华文仿宋" w:hAnsi="华文仿宋"/>
        </w:rPr>
        <w:t xml:space="preserve">    </w:t>
      </w:r>
      <w:r w:rsidRPr="005856D3">
        <w:rPr>
          <w:rFonts w:ascii="华文仿宋" w:eastAsia="华文仿宋" w:hAnsi="华文仿宋" w:hint="eastAsia"/>
        </w:rPr>
        <w:t>推荐</w:t>
      </w:r>
      <w:r w:rsidR="006B57D0">
        <w:rPr>
          <w:rFonts w:ascii="华文仿宋" w:eastAsia="华文仿宋" w:hAnsi="华文仿宋" w:hint="eastAsia"/>
        </w:rPr>
        <w:t>单位</w:t>
      </w:r>
      <w:r w:rsidRPr="005856D3">
        <w:rPr>
          <w:rFonts w:ascii="华文仿宋" w:eastAsia="华文仿宋" w:hAnsi="华文仿宋" w:hint="eastAsia"/>
        </w:rPr>
        <w:t>意见:由推荐单位填写。内容包括：根据成果特点、水平</w:t>
      </w:r>
      <w:r w:rsidR="006B57D0">
        <w:rPr>
          <w:rFonts w:ascii="华文仿宋" w:eastAsia="华文仿宋" w:hAnsi="华文仿宋" w:hint="eastAsia"/>
        </w:rPr>
        <w:t>、</w:t>
      </w:r>
      <w:r w:rsidR="006B57D0" w:rsidRPr="005856D3">
        <w:rPr>
          <w:rFonts w:ascii="华文仿宋" w:eastAsia="华文仿宋" w:hAnsi="华文仿宋" w:hint="eastAsia"/>
        </w:rPr>
        <w:t>创新性</w:t>
      </w:r>
      <w:r w:rsidRPr="005856D3">
        <w:rPr>
          <w:rFonts w:ascii="华文仿宋" w:eastAsia="华文仿宋" w:hAnsi="华文仿宋" w:hint="eastAsia"/>
        </w:rPr>
        <w:t>和应用情况</w:t>
      </w:r>
      <w:r w:rsidR="00B31691">
        <w:rPr>
          <w:rFonts w:ascii="华文仿宋" w:eastAsia="华文仿宋" w:hAnsi="华文仿宋" w:hint="eastAsia"/>
        </w:rPr>
        <w:t>等</w:t>
      </w:r>
      <w:r w:rsidRPr="005856D3">
        <w:rPr>
          <w:rFonts w:ascii="华文仿宋" w:eastAsia="华文仿宋" w:hAnsi="华文仿宋" w:hint="eastAsia"/>
        </w:rPr>
        <w:t>写明推荐</w:t>
      </w:r>
      <w:r w:rsidR="006B57D0">
        <w:rPr>
          <w:rFonts w:ascii="华文仿宋" w:eastAsia="华文仿宋" w:hAnsi="华文仿宋" w:hint="eastAsia"/>
        </w:rPr>
        <w:t>等级建议及推荐</w:t>
      </w:r>
      <w:r w:rsidRPr="005856D3">
        <w:rPr>
          <w:rFonts w:ascii="华文仿宋" w:eastAsia="华文仿宋" w:hAnsi="华文仿宋" w:hint="eastAsia"/>
        </w:rPr>
        <w:t>理由，</w:t>
      </w:r>
      <w:r w:rsidR="006B57D0">
        <w:rPr>
          <w:rFonts w:ascii="华文仿宋" w:eastAsia="华文仿宋" w:hAnsi="华文仿宋" w:hint="eastAsia"/>
        </w:rPr>
        <w:t>主管教学院长或推荐单位负责人签字，</w:t>
      </w:r>
      <w:r w:rsidRPr="005856D3">
        <w:rPr>
          <w:rFonts w:ascii="华文仿宋" w:eastAsia="华文仿宋" w:hAnsi="华文仿宋" w:hint="eastAsia"/>
        </w:rPr>
        <w:t>加盖</w:t>
      </w:r>
      <w:r w:rsidR="006B57D0">
        <w:rPr>
          <w:rFonts w:ascii="华文仿宋" w:eastAsia="华文仿宋" w:hAnsi="华文仿宋" w:hint="eastAsia"/>
        </w:rPr>
        <w:t>推荐单位</w:t>
      </w:r>
      <w:r w:rsidRPr="005856D3">
        <w:rPr>
          <w:rFonts w:ascii="华文仿宋" w:eastAsia="华文仿宋" w:hAnsi="华文仿宋" w:hint="eastAsia"/>
        </w:rPr>
        <w:t>公章。</w:t>
      </w:r>
    </w:p>
    <w:p w:rsidR="00D94C5A" w:rsidRPr="005856D3" w:rsidRDefault="00AF4BB1" w:rsidP="00D94C5A">
      <w:pPr>
        <w:spacing w:line="520" w:lineRule="exact"/>
        <w:ind w:firstLine="576"/>
        <w:rPr>
          <w:rFonts w:ascii="华文仿宋" w:eastAsia="华文仿宋" w:hAnsi="华文仿宋"/>
          <w:sz w:val="28"/>
        </w:rPr>
      </w:pPr>
      <w:r>
        <w:rPr>
          <w:rFonts w:ascii="华文仿宋" w:eastAsia="华文仿宋" w:hAnsi="华文仿宋" w:hint="eastAsia"/>
          <w:sz w:val="28"/>
        </w:rPr>
        <w:t>二</w:t>
      </w:r>
      <w:r w:rsidR="00D94C5A" w:rsidRPr="005856D3">
        <w:rPr>
          <w:rFonts w:ascii="华文仿宋" w:eastAsia="华文仿宋" w:hAnsi="华文仿宋" w:hint="eastAsia"/>
          <w:sz w:val="28"/>
        </w:rPr>
        <w:t>、</w:t>
      </w:r>
      <w:r w:rsidR="006B57D0">
        <w:rPr>
          <w:rFonts w:ascii="华文仿宋" w:eastAsia="华文仿宋" w:hAnsi="华文仿宋" w:hint="eastAsia"/>
          <w:sz w:val="28"/>
        </w:rPr>
        <w:t>教学成果总结、教学成果应用及效果证明材料</w:t>
      </w:r>
      <w:r>
        <w:rPr>
          <w:rFonts w:ascii="华文仿宋" w:eastAsia="华文仿宋" w:hAnsi="华文仿宋" w:hint="eastAsia"/>
          <w:sz w:val="28"/>
        </w:rPr>
        <w:t>填报说明</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1．成果总结。字数为5000-10000个汉字。从背景研究、现状分析、改革思路、改革措施、实施情况、已取得成绩等方面对成果进行</w:t>
      </w:r>
      <w:r w:rsidRPr="005856D3">
        <w:rPr>
          <w:rFonts w:ascii="华文仿宋" w:eastAsia="华文仿宋" w:hAnsi="华文仿宋" w:hint="eastAsia"/>
          <w:sz w:val="28"/>
        </w:rPr>
        <w:lastRenderedPageBreak/>
        <w:t>较为详细的阐述。</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2．</w:t>
      </w:r>
      <w:r w:rsidR="00B31691">
        <w:rPr>
          <w:rFonts w:ascii="华文仿宋" w:eastAsia="华文仿宋" w:hAnsi="华文仿宋" w:hint="eastAsia"/>
          <w:sz w:val="28"/>
        </w:rPr>
        <w:t>教学成果应用及效果证明材料</w:t>
      </w:r>
      <w:r w:rsidRPr="005856D3">
        <w:rPr>
          <w:rFonts w:ascii="华文仿宋" w:eastAsia="华文仿宋" w:hAnsi="华文仿宋" w:hint="eastAsia"/>
          <w:sz w:val="28"/>
        </w:rPr>
        <w:t>。</w:t>
      </w:r>
      <w:r w:rsidR="006D735C">
        <w:rPr>
          <w:rFonts w:ascii="华文仿宋" w:eastAsia="华文仿宋" w:hAnsi="华文仿宋" w:hint="eastAsia"/>
          <w:sz w:val="28"/>
        </w:rPr>
        <w:t>能够反映成果推广应用情况的材料。</w:t>
      </w:r>
    </w:p>
    <w:p w:rsidR="00D94C5A" w:rsidRPr="005856D3" w:rsidRDefault="00D94C5A" w:rsidP="00D94C5A">
      <w:pPr>
        <w:spacing w:line="520" w:lineRule="exact"/>
        <w:rPr>
          <w:rFonts w:ascii="华文仿宋" w:eastAsia="华文仿宋" w:hAnsi="华文仿宋"/>
          <w:sz w:val="28"/>
        </w:rPr>
      </w:pPr>
      <w:r w:rsidRPr="005856D3">
        <w:rPr>
          <w:rFonts w:ascii="华文仿宋" w:eastAsia="华文仿宋" w:hAnsi="华文仿宋"/>
          <w:sz w:val="28"/>
        </w:rPr>
        <w:t xml:space="preserve">   </w:t>
      </w:r>
      <w:r w:rsidRPr="005856D3">
        <w:rPr>
          <w:rFonts w:ascii="华文仿宋" w:eastAsia="华文仿宋" w:hAnsi="华文仿宋" w:hint="eastAsia"/>
          <w:sz w:val="28"/>
        </w:rPr>
        <w:t xml:space="preserve"> </w:t>
      </w:r>
      <w:r w:rsidR="000E789B">
        <w:rPr>
          <w:rFonts w:ascii="华文仿宋" w:eastAsia="华文仿宋" w:hAnsi="华文仿宋" w:hint="eastAsia"/>
          <w:sz w:val="28"/>
        </w:rPr>
        <w:t>三</w:t>
      </w:r>
      <w:r w:rsidRPr="005856D3">
        <w:rPr>
          <w:rFonts w:ascii="华文仿宋" w:eastAsia="华文仿宋" w:hAnsi="华文仿宋" w:hint="eastAsia"/>
          <w:sz w:val="28"/>
        </w:rPr>
        <w:t>、</w:t>
      </w:r>
      <w:r w:rsidR="006D735C">
        <w:rPr>
          <w:rFonts w:ascii="华文仿宋" w:eastAsia="华文仿宋" w:hAnsi="华文仿宋" w:hint="eastAsia"/>
          <w:sz w:val="28"/>
        </w:rPr>
        <w:t>格式等要求</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1.《推荐书》等书写、打印格式：</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（1）《推荐书》等相关材料可在教务处网站下载。纸张一律用</w:t>
      </w:r>
      <w:r w:rsidRPr="005856D3">
        <w:rPr>
          <w:rFonts w:ascii="华文仿宋" w:eastAsia="华文仿宋" w:hAnsi="华文仿宋"/>
          <w:sz w:val="28"/>
        </w:rPr>
        <w:t>A4</w:t>
      </w:r>
      <w:r w:rsidRPr="005856D3">
        <w:rPr>
          <w:rFonts w:ascii="华文仿宋" w:eastAsia="华文仿宋" w:hAnsi="华文仿宋" w:hint="eastAsia"/>
          <w:sz w:val="28"/>
        </w:rPr>
        <w:t>纸，竖装。文字及图表应限定在高</w:t>
      </w:r>
      <w:smartTag w:uri="urn:schemas-microsoft-com:office:smarttags" w:element="chmetcnv">
        <w:smartTagPr>
          <w:attr w:name="UnitName" w:val="毫米"/>
          <w:attr w:name="SourceValue" w:val="245"/>
          <w:attr w:name="HasSpace" w:val="False"/>
          <w:attr w:name="Negative" w:val="False"/>
          <w:attr w:name="NumberType" w:val="1"/>
          <w:attr w:name="TCSC" w:val="0"/>
        </w:smartTagPr>
        <w:r w:rsidRPr="005856D3">
          <w:rPr>
            <w:rFonts w:ascii="华文仿宋" w:eastAsia="华文仿宋" w:hAnsi="华文仿宋" w:hint="eastAsia"/>
            <w:sz w:val="28"/>
          </w:rPr>
          <w:t>245毫米</w:t>
        </w:r>
      </w:smartTag>
      <w:r w:rsidRPr="005856D3">
        <w:rPr>
          <w:rFonts w:ascii="华文仿宋" w:eastAsia="华文仿宋" w:hAnsi="华文仿宋" w:hint="eastAsia"/>
          <w:sz w:val="28"/>
        </w:rPr>
        <w:t>、宽</w:t>
      </w:r>
      <w:smartTag w:uri="urn:schemas-microsoft-com:office:smarttags" w:element="chmetcnv">
        <w:smartTagPr>
          <w:attr w:name="UnitName" w:val="毫米"/>
          <w:attr w:name="SourceValue" w:val="170"/>
          <w:attr w:name="HasSpace" w:val="False"/>
          <w:attr w:name="Negative" w:val="False"/>
          <w:attr w:name="NumberType" w:val="1"/>
          <w:attr w:name="TCSC" w:val="0"/>
        </w:smartTagPr>
        <w:r w:rsidRPr="005856D3">
          <w:rPr>
            <w:rFonts w:ascii="华文仿宋" w:eastAsia="华文仿宋" w:hAnsi="华文仿宋" w:hint="eastAsia"/>
            <w:sz w:val="28"/>
          </w:rPr>
          <w:t>170毫米</w:t>
        </w:r>
      </w:smartTag>
      <w:r w:rsidRPr="005856D3">
        <w:rPr>
          <w:rFonts w:ascii="华文仿宋" w:eastAsia="华文仿宋" w:hAnsi="华文仿宋" w:hint="eastAsia"/>
          <w:sz w:val="28"/>
        </w:rPr>
        <w:t>的规格内排印，左边为装订边，宽度不小于</w:t>
      </w:r>
      <w:smartTag w:uri="urn:schemas-microsoft-com:office:smarttags" w:element="chmetcnv">
        <w:smartTagPr>
          <w:attr w:name="UnitName" w:val="毫米"/>
          <w:attr w:name="SourceValue" w:val="25"/>
          <w:attr w:name="HasSpace" w:val="False"/>
          <w:attr w:name="Negative" w:val="False"/>
          <w:attr w:name="NumberType" w:val="1"/>
          <w:attr w:name="TCSC" w:val="0"/>
        </w:smartTagPr>
        <w:r w:rsidRPr="005856D3">
          <w:rPr>
            <w:rFonts w:ascii="华文仿宋" w:eastAsia="华文仿宋" w:hAnsi="华文仿宋" w:hint="eastAsia"/>
            <w:sz w:val="28"/>
          </w:rPr>
          <w:t>25毫米</w:t>
        </w:r>
      </w:smartTag>
      <w:r w:rsidRPr="005856D3">
        <w:rPr>
          <w:rFonts w:ascii="华文仿宋" w:eastAsia="华文仿宋" w:hAnsi="华文仿宋" w:hint="eastAsia"/>
          <w:sz w:val="28"/>
        </w:rPr>
        <w:t>，正文内容所用字型应不小于5号字。</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（2）《推荐书》要求用中文，计算机录入后一并打印，不得以剪贴代填。需签字、盖章处</w:t>
      </w:r>
      <w:r w:rsidR="006D735C">
        <w:rPr>
          <w:rFonts w:ascii="华文仿宋" w:eastAsia="华文仿宋" w:hAnsi="华文仿宋" w:hint="eastAsia"/>
          <w:sz w:val="28"/>
        </w:rPr>
        <w:t>应为原件，</w:t>
      </w:r>
      <w:r w:rsidRPr="005856D3">
        <w:rPr>
          <w:rFonts w:ascii="华文仿宋" w:eastAsia="华文仿宋" w:hAnsi="华文仿宋" w:hint="eastAsia"/>
          <w:sz w:val="28"/>
        </w:rPr>
        <w:t>打印或复印无效。</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（3）</w:t>
      </w:r>
      <w:r w:rsidR="006D735C" w:rsidRPr="005856D3">
        <w:rPr>
          <w:rFonts w:ascii="华文仿宋" w:eastAsia="华文仿宋" w:hAnsi="华文仿宋" w:hint="eastAsia"/>
          <w:sz w:val="28"/>
        </w:rPr>
        <w:t>《推荐书》</w:t>
      </w:r>
      <w:r w:rsidR="006D735C">
        <w:rPr>
          <w:rFonts w:ascii="华文仿宋" w:eastAsia="华文仿宋" w:hAnsi="华文仿宋" w:hint="eastAsia"/>
          <w:sz w:val="28"/>
        </w:rPr>
        <w:t>、教学成果总结、教学成果应用及效果证明材料</w:t>
      </w:r>
      <w:r w:rsidRPr="005856D3">
        <w:rPr>
          <w:rFonts w:ascii="华文仿宋" w:eastAsia="华文仿宋" w:hAnsi="华文仿宋" w:hint="eastAsia"/>
          <w:sz w:val="28"/>
        </w:rPr>
        <w:t>应合装成册，以便于评审时阅读。</w:t>
      </w:r>
      <w:r w:rsidR="006D735C" w:rsidRPr="005856D3">
        <w:rPr>
          <w:rFonts w:ascii="华文仿宋" w:eastAsia="华文仿宋" w:hAnsi="华文仿宋" w:hint="eastAsia"/>
          <w:sz w:val="28"/>
        </w:rPr>
        <w:t>有关</w:t>
      </w:r>
      <w:r w:rsidR="00A13326">
        <w:rPr>
          <w:rFonts w:ascii="华文仿宋" w:eastAsia="华文仿宋" w:hAnsi="华文仿宋" w:hint="eastAsia"/>
          <w:sz w:val="28"/>
        </w:rPr>
        <w:t>支撑材料</w:t>
      </w:r>
      <w:r w:rsidR="006D735C" w:rsidRPr="005856D3">
        <w:rPr>
          <w:rFonts w:ascii="华文仿宋" w:eastAsia="华文仿宋" w:hAnsi="华文仿宋" w:hint="eastAsia"/>
          <w:sz w:val="28"/>
        </w:rPr>
        <w:t>备齐后</w:t>
      </w:r>
      <w:r w:rsidR="00A13326">
        <w:rPr>
          <w:rFonts w:ascii="华文仿宋" w:eastAsia="华文仿宋" w:hAnsi="华文仿宋" w:hint="eastAsia"/>
          <w:sz w:val="28"/>
        </w:rPr>
        <w:t>，</w:t>
      </w:r>
      <w:r w:rsidR="006D735C">
        <w:rPr>
          <w:rFonts w:ascii="华文仿宋" w:eastAsia="华文仿宋" w:hAnsi="华文仿宋" w:hint="eastAsia"/>
          <w:sz w:val="28"/>
        </w:rPr>
        <w:t>文本类可单独装订成册，</w:t>
      </w:r>
      <w:r w:rsidRPr="005856D3">
        <w:rPr>
          <w:rFonts w:ascii="华文仿宋" w:eastAsia="华文仿宋" w:hAnsi="华文仿宋" w:hint="eastAsia"/>
          <w:sz w:val="28"/>
        </w:rPr>
        <w:t>其规格大小应与推荐书一致，首页应为</w:t>
      </w:r>
      <w:r w:rsidR="00A13326">
        <w:rPr>
          <w:rFonts w:ascii="华文仿宋" w:eastAsia="华文仿宋" w:hAnsi="华文仿宋" w:hint="eastAsia"/>
          <w:sz w:val="28"/>
        </w:rPr>
        <w:t>支撑材料</w:t>
      </w:r>
      <w:r w:rsidRPr="005856D3">
        <w:rPr>
          <w:rFonts w:ascii="华文仿宋" w:eastAsia="华文仿宋" w:hAnsi="华文仿宋" w:hint="eastAsia"/>
          <w:sz w:val="28"/>
        </w:rPr>
        <w:t>目录</w:t>
      </w:r>
      <w:r w:rsidR="00BF20A1">
        <w:rPr>
          <w:rFonts w:ascii="华文仿宋" w:eastAsia="华文仿宋" w:hAnsi="华文仿宋" w:hint="eastAsia"/>
          <w:sz w:val="28"/>
        </w:rPr>
        <w:t>（须注明成果名称及</w:t>
      </w:r>
      <w:r w:rsidR="00545D3D">
        <w:rPr>
          <w:rFonts w:ascii="华文仿宋" w:eastAsia="华文仿宋" w:hAnsi="华文仿宋" w:hint="eastAsia"/>
          <w:sz w:val="28"/>
        </w:rPr>
        <w:t>主要</w:t>
      </w:r>
      <w:r w:rsidR="00BF20A1">
        <w:rPr>
          <w:rFonts w:ascii="华文仿宋" w:eastAsia="华文仿宋" w:hAnsi="华文仿宋" w:hint="eastAsia"/>
          <w:sz w:val="28"/>
        </w:rPr>
        <w:t>完成人）</w:t>
      </w:r>
      <w:r w:rsidRPr="005856D3">
        <w:rPr>
          <w:rFonts w:ascii="华文仿宋" w:eastAsia="华文仿宋" w:hAnsi="华文仿宋" w:hint="eastAsia"/>
          <w:sz w:val="28"/>
        </w:rPr>
        <w:t>，不要加其他封面。</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2．上报材料用厚牛皮纸</w:t>
      </w:r>
      <w:r w:rsidR="006D735C">
        <w:rPr>
          <w:rFonts w:ascii="华文仿宋" w:eastAsia="华文仿宋" w:hAnsi="华文仿宋" w:hint="eastAsia"/>
          <w:sz w:val="28"/>
        </w:rPr>
        <w:t>文件</w:t>
      </w:r>
      <w:r w:rsidRPr="005856D3">
        <w:rPr>
          <w:rFonts w:ascii="华文仿宋" w:eastAsia="华文仿宋" w:hAnsi="华文仿宋" w:hint="eastAsia"/>
          <w:sz w:val="28"/>
        </w:rPr>
        <w:t>袋装好。每袋限装一项成果的材料，并将《推荐书》封面（复印件）和袋内材料明细表分别贴于</w:t>
      </w:r>
      <w:r w:rsidR="006D735C">
        <w:rPr>
          <w:rFonts w:ascii="华文仿宋" w:eastAsia="华文仿宋" w:hAnsi="华文仿宋" w:hint="eastAsia"/>
          <w:sz w:val="28"/>
        </w:rPr>
        <w:t>文件</w:t>
      </w:r>
      <w:r w:rsidRPr="005856D3">
        <w:rPr>
          <w:rFonts w:ascii="华文仿宋" w:eastAsia="华文仿宋" w:hAnsi="华文仿宋" w:hint="eastAsia"/>
          <w:sz w:val="28"/>
        </w:rPr>
        <w:t>袋</w:t>
      </w:r>
      <w:r w:rsidR="006D735C">
        <w:rPr>
          <w:rFonts w:ascii="华文仿宋" w:eastAsia="华文仿宋" w:hAnsi="华文仿宋" w:hint="eastAsia"/>
          <w:sz w:val="28"/>
        </w:rPr>
        <w:t>正反</w:t>
      </w:r>
      <w:r w:rsidRPr="005856D3">
        <w:rPr>
          <w:rFonts w:ascii="华文仿宋" w:eastAsia="华文仿宋" w:hAnsi="华文仿宋" w:hint="eastAsia"/>
          <w:sz w:val="28"/>
        </w:rPr>
        <w:t>两面。光盘须用盒包装，并在光盘盒正面贴好所制成果的标示，包括该成果的名称、推荐等级、主要完成人、主要完成单位</w:t>
      </w:r>
      <w:r w:rsidR="00501694" w:rsidRPr="004038C9">
        <w:rPr>
          <w:rFonts w:ascii="华文仿宋" w:eastAsia="华文仿宋" w:hAnsi="华文仿宋" w:hint="eastAsia"/>
          <w:sz w:val="28"/>
        </w:rPr>
        <w:t>、科类</w:t>
      </w:r>
      <w:r w:rsidRPr="004038C9">
        <w:rPr>
          <w:rFonts w:ascii="华文仿宋" w:eastAsia="华文仿宋" w:hAnsi="华文仿宋" w:hint="eastAsia"/>
          <w:sz w:val="28"/>
        </w:rPr>
        <w:t>。</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3. 上报电子版材料应与上报的纸质版材料完全一致。</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4. 所有推荐材料一律不退</w:t>
      </w:r>
      <w:r w:rsidR="00EE4BF5">
        <w:rPr>
          <w:rFonts w:ascii="华文仿宋" w:eastAsia="华文仿宋" w:hAnsi="华文仿宋" w:hint="eastAsia"/>
          <w:sz w:val="28"/>
        </w:rPr>
        <w:t>还</w:t>
      </w:r>
      <w:r w:rsidRPr="005856D3">
        <w:rPr>
          <w:rFonts w:ascii="华文仿宋" w:eastAsia="华文仿宋" w:hAnsi="华文仿宋" w:hint="eastAsia"/>
          <w:sz w:val="28"/>
        </w:rPr>
        <w:t>，请自行留底。</w:t>
      </w:r>
    </w:p>
    <w:p w:rsidR="00B1681A" w:rsidRDefault="00B1681A"/>
    <w:sectPr w:rsidR="00B1681A" w:rsidSect="00BD0221">
      <w:footerReference w:type="even" r:id="rId8"/>
      <w:footerReference w:type="default" r:id="rId9"/>
      <w:pgSz w:w="11906" w:h="16838" w:code="9"/>
      <w:pgMar w:top="1440" w:right="1797" w:bottom="1440" w:left="1797" w:header="851" w:footer="992" w:gutter="0"/>
      <w:cols w:space="425"/>
      <w:docGrid w:type="lines" w:linePitch="285" w:charSpace="-34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6CA6" w:rsidRDefault="00436CA6" w:rsidP="00BD0221">
      <w:r>
        <w:separator/>
      </w:r>
    </w:p>
  </w:endnote>
  <w:endnote w:type="continuationSeparator" w:id="1">
    <w:p w:rsidR="00436CA6" w:rsidRDefault="00436CA6" w:rsidP="00BD02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CD8" w:rsidRDefault="00501694">
    <w:pPr>
      <w:pStyle w:val="a4"/>
      <w:framePr w:wrap="around" w:vAnchor="text" w:hAnchor="margin" w:xAlign="center" w:y="1"/>
      <w:rPr>
        <w:rStyle w:val="a5"/>
      </w:rPr>
    </w:pPr>
    <w:r>
      <w:rPr>
        <w:rStyle w:val="a5"/>
      </w:rPr>
      <w:fldChar w:fldCharType="begin"/>
    </w:r>
    <w:r w:rsidR="00AF4BB1">
      <w:rPr>
        <w:rStyle w:val="a5"/>
      </w:rPr>
      <w:instrText xml:space="preserve">PAGE  </w:instrText>
    </w:r>
    <w:r>
      <w:rPr>
        <w:rStyle w:val="a5"/>
      </w:rPr>
      <w:fldChar w:fldCharType="separate"/>
    </w:r>
    <w:r w:rsidR="00AF4BB1">
      <w:rPr>
        <w:rStyle w:val="a5"/>
        <w:noProof/>
      </w:rPr>
      <w:t>1</w:t>
    </w:r>
    <w:r>
      <w:rPr>
        <w:rStyle w:val="a5"/>
      </w:rPr>
      <w:fldChar w:fldCharType="end"/>
    </w:r>
  </w:p>
  <w:p w:rsidR="00CE7CD8" w:rsidRDefault="00436CA6">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CD8" w:rsidRDefault="00501694">
    <w:pPr>
      <w:pStyle w:val="a4"/>
      <w:framePr w:wrap="around" w:vAnchor="text" w:hAnchor="margin" w:xAlign="center" w:y="1"/>
      <w:rPr>
        <w:rStyle w:val="a5"/>
      </w:rPr>
    </w:pPr>
    <w:r>
      <w:rPr>
        <w:rStyle w:val="a5"/>
      </w:rPr>
      <w:fldChar w:fldCharType="begin"/>
    </w:r>
    <w:r w:rsidR="00AF4BB1">
      <w:rPr>
        <w:rStyle w:val="a5"/>
      </w:rPr>
      <w:instrText xml:space="preserve">PAGE  </w:instrText>
    </w:r>
    <w:r>
      <w:rPr>
        <w:rStyle w:val="a5"/>
      </w:rPr>
      <w:fldChar w:fldCharType="separate"/>
    </w:r>
    <w:r w:rsidR="00545D3D">
      <w:rPr>
        <w:rStyle w:val="a5"/>
        <w:noProof/>
      </w:rPr>
      <w:t>3</w:t>
    </w:r>
    <w:r>
      <w:rPr>
        <w:rStyle w:val="a5"/>
      </w:rPr>
      <w:fldChar w:fldCharType="end"/>
    </w:r>
  </w:p>
  <w:p w:rsidR="00CE7CD8" w:rsidRDefault="00436CA6">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6CA6" w:rsidRDefault="00436CA6" w:rsidP="00BD0221">
      <w:r>
        <w:separator/>
      </w:r>
    </w:p>
  </w:footnote>
  <w:footnote w:type="continuationSeparator" w:id="1">
    <w:p w:rsidR="00436CA6" w:rsidRDefault="00436CA6" w:rsidP="00BD02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E3109B"/>
    <w:multiLevelType w:val="singleLevel"/>
    <w:tmpl w:val="8554770A"/>
    <w:lvl w:ilvl="0">
      <w:start w:val="1"/>
      <w:numFmt w:val="none"/>
      <w:lvlText w:val="一、"/>
      <w:lvlJc w:val="left"/>
      <w:pPr>
        <w:tabs>
          <w:tab w:val="num" w:pos="1115"/>
        </w:tabs>
        <w:ind w:left="1115" w:hanging="555"/>
      </w:pPr>
      <w:rPr>
        <w:rFonts w:hint="eastAsia"/>
      </w:rPr>
    </w:lvl>
  </w:abstractNum>
  <w:abstractNum w:abstractNumId="1">
    <w:nsid w:val="67B71CA0"/>
    <w:multiLevelType w:val="hybridMultilevel"/>
    <w:tmpl w:val="0DEEB634"/>
    <w:lvl w:ilvl="0" w:tplc="1C0E929C">
      <w:start w:val="1"/>
      <w:numFmt w:val="japaneseCounting"/>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4C5A"/>
    <w:rsid w:val="000E789B"/>
    <w:rsid w:val="00341490"/>
    <w:rsid w:val="004038C9"/>
    <w:rsid w:val="00436CA6"/>
    <w:rsid w:val="00501694"/>
    <w:rsid w:val="00545D3D"/>
    <w:rsid w:val="00581D6C"/>
    <w:rsid w:val="005856D3"/>
    <w:rsid w:val="006B57D0"/>
    <w:rsid w:val="006D735C"/>
    <w:rsid w:val="008C65D1"/>
    <w:rsid w:val="00940319"/>
    <w:rsid w:val="00A13326"/>
    <w:rsid w:val="00A8239F"/>
    <w:rsid w:val="00AF4BB1"/>
    <w:rsid w:val="00B1681A"/>
    <w:rsid w:val="00B31691"/>
    <w:rsid w:val="00BD0221"/>
    <w:rsid w:val="00BF1057"/>
    <w:rsid w:val="00BF20A1"/>
    <w:rsid w:val="00C11927"/>
    <w:rsid w:val="00C32AA0"/>
    <w:rsid w:val="00C87EAF"/>
    <w:rsid w:val="00D94C5A"/>
    <w:rsid w:val="00E37E70"/>
    <w:rsid w:val="00EE4BF5"/>
    <w:rsid w:val="00F129DA"/>
    <w:rsid w:val="00F32ACC"/>
    <w:rsid w:val="00FC2605"/>
    <w:rsid w:val="00FC58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C5A"/>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D94C5A"/>
    <w:pPr>
      <w:ind w:left="560"/>
      <w:jc w:val="left"/>
    </w:pPr>
    <w:rPr>
      <w:rFonts w:ascii="宋体"/>
      <w:sz w:val="28"/>
    </w:rPr>
  </w:style>
  <w:style w:type="character" w:customStyle="1" w:styleId="Char">
    <w:name w:val="正文文本缩进 Char"/>
    <w:basedOn w:val="a0"/>
    <w:link w:val="a3"/>
    <w:rsid w:val="00D94C5A"/>
    <w:rPr>
      <w:rFonts w:ascii="宋体" w:eastAsia="宋体" w:hAnsi="Times New Roman" w:cs="Times New Roman"/>
      <w:sz w:val="28"/>
      <w:szCs w:val="20"/>
    </w:rPr>
  </w:style>
  <w:style w:type="paragraph" w:styleId="a4">
    <w:name w:val="footer"/>
    <w:basedOn w:val="a"/>
    <w:link w:val="Char0"/>
    <w:rsid w:val="00D94C5A"/>
    <w:pPr>
      <w:tabs>
        <w:tab w:val="center" w:pos="4153"/>
        <w:tab w:val="right" w:pos="8306"/>
      </w:tabs>
      <w:snapToGrid w:val="0"/>
      <w:jc w:val="left"/>
    </w:pPr>
    <w:rPr>
      <w:sz w:val="18"/>
    </w:rPr>
  </w:style>
  <w:style w:type="character" w:customStyle="1" w:styleId="Char0">
    <w:name w:val="页脚 Char"/>
    <w:basedOn w:val="a0"/>
    <w:link w:val="a4"/>
    <w:rsid w:val="00D94C5A"/>
    <w:rPr>
      <w:rFonts w:ascii="Times New Roman" w:eastAsia="宋体" w:hAnsi="Times New Roman" w:cs="Times New Roman"/>
      <w:sz w:val="18"/>
      <w:szCs w:val="20"/>
    </w:rPr>
  </w:style>
  <w:style w:type="character" w:styleId="a5">
    <w:name w:val="page number"/>
    <w:basedOn w:val="a0"/>
    <w:rsid w:val="00D94C5A"/>
  </w:style>
  <w:style w:type="paragraph" w:styleId="a6">
    <w:name w:val="List Paragraph"/>
    <w:basedOn w:val="a"/>
    <w:uiPriority w:val="34"/>
    <w:qFormat/>
    <w:rsid w:val="00AF4BB1"/>
    <w:pPr>
      <w:ind w:firstLineChars="200" w:firstLine="420"/>
    </w:pPr>
  </w:style>
  <w:style w:type="paragraph" w:styleId="a7">
    <w:name w:val="header"/>
    <w:basedOn w:val="a"/>
    <w:link w:val="Char1"/>
    <w:uiPriority w:val="99"/>
    <w:semiHidden/>
    <w:unhideWhenUsed/>
    <w:rsid w:val="00A1332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A13326"/>
    <w:rPr>
      <w:rFonts w:ascii="Times New Roman" w:eastAsia="宋体" w:hAnsi="Times New Roman" w:cs="Times New Roman"/>
      <w:sz w:val="18"/>
      <w:szCs w:val="18"/>
    </w:rPr>
  </w:style>
  <w:style w:type="paragraph" w:styleId="a8">
    <w:name w:val="Balloon Text"/>
    <w:basedOn w:val="a"/>
    <w:link w:val="Char2"/>
    <w:uiPriority w:val="99"/>
    <w:semiHidden/>
    <w:unhideWhenUsed/>
    <w:rsid w:val="00940319"/>
    <w:rPr>
      <w:sz w:val="18"/>
      <w:szCs w:val="18"/>
    </w:rPr>
  </w:style>
  <w:style w:type="character" w:customStyle="1" w:styleId="Char2">
    <w:name w:val="批注框文本 Char"/>
    <w:basedOn w:val="a0"/>
    <w:link w:val="a8"/>
    <w:uiPriority w:val="99"/>
    <w:semiHidden/>
    <w:rsid w:val="0094031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59C3F-29FE-4720-A940-78C111396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3</Pages>
  <Words>250</Words>
  <Characters>1427</Characters>
  <Application>Microsoft Office Word</Application>
  <DocSecurity>0</DocSecurity>
  <Lines>11</Lines>
  <Paragraphs>3</Paragraphs>
  <ScaleCrop>false</ScaleCrop>
  <Company/>
  <LinksUpToDate>false</LinksUpToDate>
  <CharactersWithSpaces>1674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16</cp:revision>
  <dcterms:created xsi:type="dcterms:W3CDTF">2015-07-06T02:27:00Z</dcterms:created>
  <dcterms:modified xsi:type="dcterms:W3CDTF">2015-07-16T01:40:00Z</dcterms:modified>
</cp:coreProperties>
</file>