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</w:rPr>
        <w:t>附件</w:t>
      </w:r>
      <w:r>
        <w:rPr>
          <w:rFonts w:hint="eastAsia" w:ascii="仿宋" w:hAnsi="仿宋" w:eastAsia="仿宋"/>
          <w:sz w:val="28"/>
          <w:lang w:val="en-US" w:eastAsia="zh-CN"/>
        </w:rPr>
        <w:t>3</w:t>
      </w:r>
      <w:bookmarkStart w:id="0" w:name="_GoBack"/>
      <w:bookmarkEnd w:id="0"/>
    </w:p>
    <w:p>
      <w:pPr>
        <w:rPr>
          <w:rFonts w:hint="eastAsia"/>
          <w:sz w:val="28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</w:t>
      </w:r>
    </w:p>
    <w:p>
      <w:pPr>
        <w:spacing w:line="360" w:lineRule="auto"/>
        <w:ind w:right="-122" w:rightChars="-58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北京林业大学</w:t>
      </w:r>
    </w:p>
    <w:p>
      <w:pPr>
        <w:spacing w:before="156" w:beforeLines="50" w:line="360" w:lineRule="auto"/>
        <w:jc w:val="center"/>
        <w:rPr>
          <w:rFonts w:hint="eastAsia" w:ascii="宋体" w:hAnsi="宋体"/>
          <w:b/>
          <w:spacing w:val="30"/>
          <w:sz w:val="48"/>
          <w:szCs w:val="52"/>
        </w:rPr>
      </w:pPr>
      <w:r>
        <w:rPr>
          <w:rFonts w:hint="eastAsia" w:ascii="宋体" w:hAnsi="宋体"/>
          <w:b/>
          <w:spacing w:val="30"/>
          <w:sz w:val="48"/>
          <w:szCs w:val="52"/>
        </w:rPr>
        <w:t>大学生创新创业训练计划</w:t>
      </w:r>
    </w:p>
    <w:p>
      <w:pPr>
        <w:spacing w:before="156" w:beforeLines="50" w:line="360" w:lineRule="auto"/>
        <w:jc w:val="center"/>
        <w:rPr>
          <w:rFonts w:hint="eastAsia" w:ascii="隶书" w:hAnsi="宋体" w:eastAsia="隶书"/>
          <w:sz w:val="44"/>
          <w:szCs w:val="52"/>
        </w:rPr>
      </w:pPr>
      <w:r>
        <w:rPr>
          <w:rFonts w:hint="eastAsia" w:ascii="隶书" w:hAnsi="宋体" w:eastAsia="隶书"/>
          <w:b/>
          <w:spacing w:val="30"/>
          <w:sz w:val="44"/>
          <w:szCs w:val="52"/>
        </w:rPr>
        <w:t>创业</w:t>
      </w:r>
      <w:r>
        <w:rPr>
          <w:rFonts w:hint="eastAsia" w:ascii="隶书" w:hAnsi="宋体" w:eastAsia="隶书"/>
          <w:b/>
          <w:spacing w:val="30"/>
          <w:sz w:val="44"/>
          <w:szCs w:val="52"/>
          <w:lang w:val="en-US" w:eastAsia="zh-CN"/>
        </w:rPr>
        <w:t>实践</w:t>
      </w:r>
      <w:r>
        <w:rPr>
          <w:rFonts w:hint="eastAsia" w:ascii="隶书" w:hAnsi="宋体" w:eastAsia="隶书"/>
          <w:b/>
          <w:spacing w:val="30"/>
          <w:sz w:val="44"/>
          <w:szCs w:val="52"/>
        </w:rPr>
        <w:t>训练项目申请书</w:t>
      </w:r>
    </w:p>
    <w:p>
      <w:pPr>
        <w:rPr>
          <w:rFonts w:hint="eastAsia"/>
          <w:sz w:val="28"/>
        </w:rPr>
      </w:pPr>
    </w:p>
    <w:p>
      <w:pPr>
        <w:rPr>
          <w:rFonts w:hint="eastAsia" w:ascii="黑体" w:eastAsia="黑体"/>
          <w:sz w:val="32"/>
        </w:rPr>
      </w:pPr>
    </w:p>
    <w:p>
      <w:pPr>
        <w:rPr>
          <w:rFonts w:hint="eastAsia" w:ascii="黑体" w:eastAsia="黑体"/>
          <w:sz w:val="32"/>
        </w:rPr>
      </w:pPr>
    </w:p>
    <w:tbl>
      <w:tblPr>
        <w:tblStyle w:val="6"/>
        <w:tblW w:w="79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68"/>
        <w:gridCol w:w="1417"/>
        <w:gridCol w:w="142"/>
        <w:gridCol w:w="2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主 持 人：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专业年级</w:t>
            </w:r>
          </w:p>
        </w:tc>
        <w:tc>
          <w:tcPr>
            <w:tcW w:w="24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电子邮箱：</w:t>
            </w:r>
          </w:p>
        </w:tc>
        <w:tc>
          <w:tcPr>
            <w:tcW w:w="613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指导教师：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学     院</w:t>
            </w:r>
          </w:p>
        </w:tc>
        <w:tc>
          <w:tcPr>
            <w:tcW w:w="2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79" w:hRule="atLeast"/>
          <w:jc w:val="center"/>
        </w:trPr>
        <w:tc>
          <w:tcPr>
            <w:tcW w:w="1801" w:type="dxa"/>
            <w:noWrap w:val="0"/>
            <w:vAlign w:val="center"/>
          </w:tcPr>
          <w:p>
            <w:pPr>
              <w:ind w:right="140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申请日期：</w:t>
            </w:r>
          </w:p>
        </w:tc>
        <w:tc>
          <w:tcPr>
            <w:tcW w:w="61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>年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月</w:t>
            </w:r>
            <w:r>
              <w:rPr>
                <w:rFonts w:hint="eastAsia"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sz w:val="28"/>
              </w:rPr>
              <w:t>日</w:t>
            </w:r>
          </w:p>
        </w:tc>
      </w:tr>
    </w:tbl>
    <w:p>
      <w:pPr>
        <w:rPr>
          <w:rFonts w:hint="eastAsia" w:ascii="黑体" w:eastAsia="黑体"/>
          <w:sz w:val="32"/>
        </w:rPr>
      </w:pPr>
    </w:p>
    <w:p>
      <w:pPr>
        <w:jc w:val="center"/>
        <w:rPr>
          <w:rFonts w:hint="eastAsia" w:ascii="宋体" w:hAnsi="宋体"/>
          <w:b/>
          <w:sz w:val="28"/>
        </w:rPr>
      </w:pPr>
    </w:p>
    <w:p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北京林业大学</w:t>
      </w:r>
    </w:p>
    <w:p>
      <w:pPr>
        <w:jc w:val="center"/>
        <w:rPr>
          <w:rFonts w:hint="eastAsia" w:ascii="宋体" w:hAnsi="宋体"/>
          <w:b/>
          <w:sz w:val="28"/>
        </w:rPr>
      </w:pPr>
    </w:p>
    <w:p>
      <w:pPr>
        <w:jc w:val="center"/>
        <w:rPr>
          <w:rFonts w:ascii="宋体" w:hAnsi="宋体"/>
          <w:b/>
          <w:sz w:val="28"/>
        </w:rPr>
      </w:pPr>
    </w:p>
    <w:p>
      <w:pPr>
        <w:widowControl/>
        <w:rPr>
          <w:rFonts w:hint="eastAsia" w:ascii="宋体" w:hAnsi="宋体"/>
          <w:b/>
          <w:sz w:val="28"/>
        </w:rPr>
      </w:pPr>
    </w:p>
    <w:p>
      <w:pPr>
        <w:widowControl/>
        <w:jc w:val="center"/>
        <w:rPr>
          <w:rFonts w:eastAsia="黑体"/>
          <w:spacing w:val="32"/>
          <w:sz w:val="36"/>
        </w:rPr>
      </w:pPr>
      <w:r>
        <w:rPr>
          <w:rFonts w:hint="eastAsia" w:eastAsia="黑体"/>
          <w:spacing w:val="32"/>
          <w:sz w:val="36"/>
        </w:rPr>
        <w:t>填写说明</w:t>
      </w:r>
    </w:p>
    <w:p>
      <w:pPr>
        <w:spacing w:line="500" w:lineRule="exact"/>
        <w:jc w:val="center"/>
        <w:rPr>
          <w:rFonts w:eastAsia="黑体"/>
          <w:sz w:val="36"/>
        </w:rPr>
      </w:pP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一、填写立项申请书前，请先咨询指导教师或有关专业教师。申请书的各项内容要求实事求是，逐项认真填写。表达明确、严谨。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二、经营类型分为服务类、科技类、商贸销售类、食品类、生产加工类。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三、经营范围填写举例：</w:t>
      </w:r>
    </w:p>
    <w:p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服务类经营范围举例：企业营销策划、企业形象策划、财务咨询、文化教育信息咨询、展览展示服务、建筑装饰工程、室内装潢设计、物流仓储、美术设计、工艺礼品设计、电脑图文制作、绿化工程、绿化养护、绿化植被、花卉租摆、计算机领域内四技服务、环境艺术设计等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科技类经营范围举例：计算机技术咨询服务、网络科技、网络技术、通讯工程、网络工程、电子计算机与电子技术信息、生物与医药、化工新材料、光机电一体化、航天海洋与现代运输装备、能源与环保、传统产业中的高科技运用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3.商贸销售类经营范围举例：日用百货、服装鞋帽、电脑软硬件及配件、包装材料电子产品、五金交电、环保材料、环保设备等。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4.食品类经营范围举例：粮油制品、糖果糕点、水产品、农副产品等。</w:t>
      </w:r>
    </w:p>
    <w:p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5．生产加工类经营范围举例：机电设备及配件、轴承及配件、铝制品、玻璃制品、金属构件、五金机械、纸制品、木制品、电子产品等。</w:t>
      </w:r>
    </w:p>
    <w:p>
      <w:pPr>
        <w:spacing w:line="6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</w:t>
      </w:r>
      <w:r>
        <w:rPr>
          <w:rFonts w:hint="eastAsia" w:ascii="宋体" w:hAnsi="宋体"/>
          <w:b/>
          <w:sz w:val="24"/>
          <w:u w:val="single"/>
        </w:rPr>
        <w:t>申报创业训练项目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可</w:t>
      </w:r>
      <w:r>
        <w:rPr>
          <w:rFonts w:hint="eastAsia" w:ascii="宋体" w:hAnsi="宋体"/>
          <w:b/>
          <w:sz w:val="24"/>
          <w:u w:val="single"/>
        </w:rPr>
        <w:t>有1名校内导师和1名校外企业导师</w:t>
      </w:r>
      <w:r>
        <w:rPr>
          <w:rFonts w:hint="eastAsia" w:ascii="宋体" w:hAnsi="宋体"/>
          <w:b/>
          <w:sz w:val="24"/>
        </w:rPr>
        <w:t>。</w:t>
      </w:r>
    </w:p>
    <w:p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五、申请书用A4纸双面打印，于左侧装订成册。</w:t>
      </w:r>
    </w:p>
    <w:p>
      <w:pPr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tbl>
      <w:tblPr>
        <w:tblStyle w:val="6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18"/>
        <w:gridCol w:w="992"/>
        <w:gridCol w:w="1418"/>
        <w:gridCol w:w="723"/>
        <w:gridCol w:w="694"/>
        <w:gridCol w:w="1448"/>
        <w:gridCol w:w="253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项目简介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425" w:type="dxa"/>
            <w:gridSpan w:val="6"/>
            <w:noWrap w:val="0"/>
            <w:vAlign w:val="center"/>
          </w:tcPr>
          <w:p>
            <w:pPr>
              <w:tabs>
                <w:tab w:val="left" w:pos="420"/>
              </w:tabs>
              <w:rPr>
                <w:rFonts w:hint="eastAsia"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6425" w:type="dxa"/>
            <w:gridSpan w:val="6"/>
            <w:noWrap w:val="0"/>
            <w:vAlign w:val="center"/>
          </w:tcPr>
          <w:p>
            <w:pPr>
              <w:tabs>
                <w:tab w:val="left" w:pos="420"/>
              </w:tabs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经营类型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>
            <w:pPr>
              <w:tabs>
                <w:tab w:val="left" w:pos="420"/>
              </w:tabs>
              <w:jc w:val="left"/>
              <w:rPr>
                <w:rFonts w:ascii="宋体"/>
                <w:bCs/>
                <w:sz w:val="24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tabs>
                <w:tab w:val="left" w:pos="420"/>
              </w:tabs>
              <w:jc w:val="center"/>
              <w:rPr>
                <w:rFonts w:ascii="宋体"/>
                <w:bCs/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>
            <w:pPr>
              <w:tabs>
                <w:tab w:val="left" w:pos="420"/>
              </w:tabs>
              <w:jc w:val="left"/>
              <w:rPr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申请经费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500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年5月至    年3月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项目组其他成员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5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9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3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4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校内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741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0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5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</w:p>
    <w:tbl>
      <w:tblPr>
        <w:tblStyle w:val="6"/>
        <w:tblW w:w="95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423"/>
        <w:gridCol w:w="703"/>
        <w:gridCol w:w="1424"/>
        <w:gridCol w:w="1563"/>
        <w:gridCol w:w="1558"/>
        <w:gridCol w:w="24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4" w:hRule="atLeast"/>
          <w:jc w:val="center"/>
        </w:trPr>
        <w:tc>
          <w:tcPr>
            <w:tcW w:w="475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校外企业导师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4" w:hRule="atLeast"/>
          <w:jc w:val="center"/>
        </w:trPr>
        <w:tc>
          <w:tcPr>
            <w:tcW w:w="47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29" w:hRule="atLeast"/>
          <w:jc w:val="center"/>
        </w:trPr>
        <w:tc>
          <w:tcPr>
            <w:tcW w:w="47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80" w:type="dxa"/>
            <w:gridSpan w:val="6"/>
            <w:noWrap w:val="0"/>
            <w:vAlign w:val="top"/>
          </w:tcPr>
          <w:p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简介（限150字）：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93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团队经历</w:t>
            </w:r>
          </w:p>
        </w:tc>
        <w:tc>
          <w:tcPr>
            <w:tcW w:w="9080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简要说明团队成员创业训练或创业实践相关经历及取得的成绩：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bottom w:val="nil"/>
            </w:tcBorders>
            <w:noWrap w:val="0"/>
            <w:vAlign w:val="top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一、项目来源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615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二、行业及市场前景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（行业历史与前景，市场规模及增长趋势，行业竞争对手，未来市场销售预测等）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rFonts w:hint="eastAsia"/>
                <w:sz w:val="24"/>
              </w:rPr>
            </w:pPr>
          </w:p>
          <w:p>
            <w:pPr>
              <w:tabs>
                <w:tab w:val="left" w:pos="1470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before="156" w:beforeLines="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三、创新点与项目特色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（项目情况，技术水平，产品或模式的创新性、先进性和独特性，竞争优势）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bottom w:val="nil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四、生产或运营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（生产或运营方式，材料、劳动力、设备需求，质量保证，生产成本）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before="156" w:beforeLines="50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bottom w:val="nil"/>
            </w:tcBorders>
            <w:noWrap w:val="0"/>
            <w:vAlign w:val="top"/>
          </w:tcPr>
          <w:p>
            <w:pPr>
              <w:spacing w:before="156" w:beforeLines="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五、投资、融资方案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1800"/>
              </w:tabs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六、管理模式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（合作计划，实施方案，机构设置，人员管理，销售策略等）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七、风险预测及应对措施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八、效益预测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（未来三年至五年的销售收入、利润、资产回报率等）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  <w:jc w:val="center"/>
        </w:trPr>
        <w:tc>
          <w:tcPr>
            <w:tcW w:w="955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/>
                <w:b/>
                <w:sz w:val="24"/>
              </w:rPr>
            </w:pPr>
          </w:p>
        </w:tc>
      </w:tr>
    </w:tbl>
    <w:p>
      <w:pPr>
        <w:rPr>
          <w:rFonts w:hint="eastAsia" w:ascii="黑体" w:hAnsi="黑体" w:eastAsia="黑体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黑体" w:hAnsi="黑体" w:eastAsia="黑体"/>
          <w:sz w:val="28"/>
        </w:rPr>
        <w:t>附录：</w:t>
      </w:r>
    </w:p>
    <w:p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项目经费预算</w:t>
      </w:r>
    </w:p>
    <w:tbl>
      <w:tblPr>
        <w:tblStyle w:val="6"/>
        <w:tblpPr w:leftFromText="180" w:rightFromText="180" w:vertAnchor="text" w:horzAnchor="margin" w:tblpXSpec="center" w:tblpY="122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242"/>
        <w:gridCol w:w="1701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1" w:hRule="atLeast"/>
        </w:trPr>
        <w:tc>
          <w:tcPr>
            <w:tcW w:w="326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支出科目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预算金额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（元）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具体支出</w:t>
            </w:r>
            <w:r>
              <w:rPr>
                <w:rFonts w:ascii="仿宋" w:hAnsi="仿宋" w:eastAsia="仿宋"/>
                <w:b/>
                <w:sz w:val="24"/>
              </w:rPr>
              <w:t>内容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预算编制说明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5" w:hRule="atLeast"/>
        </w:trPr>
        <w:tc>
          <w:tcPr>
            <w:tcW w:w="326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2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1.实验材料费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例：超声波传感器xx元/个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×xx个=xx元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82" w:hRule="atLeast"/>
        </w:trPr>
        <w:tc>
          <w:tcPr>
            <w:tcW w:w="326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2.设备费</w:t>
            </w:r>
          </w:p>
          <w:p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（原则上不许购置通用办公设备，如电脑、相机、打印机、复印机、移动硬盘等，购置的设备在项目结题后须交还学校）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xx</w:t>
            </w:r>
            <w:r>
              <w:rPr>
                <w:rFonts w:ascii="仿宋" w:hAnsi="仿宋" w:eastAsia="仿宋"/>
                <w:sz w:val="24"/>
              </w:rPr>
              <w:t>设备xx元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0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3.图书资料购置费</w:t>
            </w:r>
          </w:p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（购置的图书资料在项目结题后须交还学校）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购置</w:t>
            </w:r>
            <w:r>
              <w:rPr>
                <w:rFonts w:ascii="仿宋" w:hAnsi="仿宋" w:eastAsia="仿宋"/>
                <w:sz w:val="24"/>
              </w:rPr>
              <w:t>xx领域图书（</w:t>
            </w:r>
            <w:r>
              <w:rPr>
                <w:rFonts w:hint="eastAsia" w:ascii="仿宋" w:hAnsi="仿宋" w:eastAsia="仿宋"/>
                <w:sz w:val="24"/>
              </w:rPr>
              <w:t>包括《xx》、《xx》等</w:t>
            </w:r>
            <w:r>
              <w:rPr>
                <w:rFonts w:ascii="仿宋" w:hAnsi="仿宋" w:eastAsia="仿宋"/>
                <w:sz w:val="24"/>
              </w:rPr>
              <w:t>）</w:t>
            </w:r>
            <w:r>
              <w:rPr>
                <w:rFonts w:hint="eastAsia" w:ascii="仿宋" w:hAnsi="仿宋" w:eastAsia="仿宋"/>
                <w:sz w:val="24"/>
              </w:rPr>
              <w:t>，</w:t>
            </w:r>
            <w:r>
              <w:rPr>
                <w:rFonts w:ascii="仿宋" w:hAnsi="仿宋" w:eastAsia="仿宋"/>
                <w:sz w:val="24"/>
              </w:rPr>
              <w:t>每本平均xx元，xx元</w:t>
            </w:r>
            <w:r>
              <w:rPr>
                <w:rFonts w:hint="eastAsia" w:ascii="仿宋" w:hAnsi="仿宋" w:eastAsia="仿宋"/>
                <w:sz w:val="24"/>
              </w:rPr>
              <w:t>/本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本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=xx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49" w:hRule="atLeast"/>
        </w:trPr>
        <w:tc>
          <w:tcPr>
            <w:tcW w:w="326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4.项目办公费</w:t>
            </w:r>
          </w:p>
          <w:p>
            <w:pPr>
              <w:spacing w:line="2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（记录本、笔、文件夹、档案袋、电池等物品购置费，不许购置办公耗材，如硒鼓、墨盒、复印纸、优盘、接线板等，原则上不超过200元）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记录本</w:t>
            </w:r>
            <w:r>
              <w:rPr>
                <w:rFonts w:ascii="仿宋" w:hAnsi="仿宋" w:eastAsia="仿宋"/>
                <w:sz w:val="24"/>
              </w:rPr>
              <w:t>xx元</w:t>
            </w:r>
            <w:r>
              <w:rPr>
                <w:rFonts w:hint="eastAsia" w:ascii="仿宋" w:hAnsi="仿宋" w:eastAsia="仿宋"/>
                <w:sz w:val="24"/>
              </w:rPr>
              <w:t>/本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本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1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5.打印</w:t>
            </w:r>
            <w:r>
              <w:rPr>
                <w:rFonts w:ascii="仿宋" w:hAnsi="仿宋" w:eastAsia="仿宋"/>
                <w:b/>
                <w:sz w:val="24"/>
              </w:rPr>
              <w:t>制作费</w:t>
            </w:r>
          </w:p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（原则上不超过500元）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：打印xx材料xx元</w:t>
            </w:r>
            <w:r>
              <w:rPr>
                <w:rFonts w:hint="eastAsia" w:ascii="仿宋" w:hAnsi="仿宋" w:eastAsia="仿宋"/>
                <w:sz w:val="24"/>
              </w:rPr>
              <w:t>/份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份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9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</w:rPr>
              <w:t>.测试化验加工费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4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7</w:t>
            </w:r>
            <w:r>
              <w:rPr>
                <w:rFonts w:hint="eastAsia" w:ascii="仿宋" w:hAnsi="仿宋" w:eastAsia="仿宋"/>
                <w:b/>
                <w:sz w:val="24"/>
              </w:rPr>
              <w:t>.论文发表费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预计</w:t>
            </w:r>
            <w:r>
              <w:rPr>
                <w:rFonts w:ascii="仿宋" w:hAnsi="仿宋" w:eastAsia="仿宋"/>
                <w:sz w:val="24"/>
              </w:rPr>
              <w:t>发表</w:t>
            </w:r>
            <w:r>
              <w:rPr>
                <w:rFonts w:hint="eastAsia" w:ascii="仿宋" w:hAnsi="仿宋" w:eastAsia="仿宋"/>
                <w:sz w:val="24"/>
              </w:rPr>
              <w:t>中文</w:t>
            </w:r>
            <w:r>
              <w:rPr>
                <w:rFonts w:ascii="仿宋" w:hAnsi="仿宋" w:eastAsia="仿宋"/>
                <w:sz w:val="24"/>
              </w:rPr>
              <w:t>核心期刊</w:t>
            </w:r>
            <w:r>
              <w:rPr>
                <w:rFonts w:hint="eastAsia" w:ascii="仿宋" w:hAnsi="仿宋" w:eastAsia="仿宋"/>
                <w:sz w:val="24"/>
              </w:rPr>
              <w:t>论文</w:t>
            </w:r>
            <w:r>
              <w:rPr>
                <w:rFonts w:ascii="仿宋" w:hAnsi="仿宋" w:eastAsia="仿宋"/>
                <w:sz w:val="24"/>
              </w:rPr>
              <w:t>x</w:t>
            </w:r>
            <w:r>
              <w:rPr>
                <w:rFonts w:hint="eastAsia" w:ascii="仿宋" w:hAnsi="仿宋" w:eastAsia="仿宋"/>
                <w:sz w:val="24"/>
              </w:rPr>
              <w:t>篇</w:t>
            </w:r>
            <w:r>
              <w:rPr>
                <w:rFonts w:ascii="仿宋" w:hAnsi="仿宋" w:eastAsia="仿宋"/>
                <w:sz w:val="24"/>
              </w:rPr>
              <w:t>，每篇平均版面费xx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  <w:r>
              <w:rPr>
                <w:rFonts w:ascii="仿宋" w:hAnsi="仿宋" w:eastAsia="仿宋"/>
                <w:sz w:val="24"/>
              </w:rPr>
              <w:t>，xx</w:t>
            </w:r>
            <w:r>
              <w:rPr>
                <w:rFonts w:hint="eastAsia" w:ascii="仿宋" w:hAnsi="仿宋" w:eastAsia="仿宋"/>
                <w:sz w:val="24"/>
              </w:rPr>
              <w:t>元/篇</w:t>
            </w:r>
            <w:r>
              <w:rPr>
                <w:rFonts w:ascii="仿宋" w:hAnsi="仿宋" w:eastAsia="仿宋"/>
                <w:sz w:val="24"/>
              </w:rPr>
              <w:t>×x</w:t>
            </w:r>
            <w:r>
              <w:rPr>
                <w:rFonts w:hint="eastAsia" w:ascii="仿宋" w:hAnsi="仿宋" w:eastAsia="仿宋"/>
                <w:sz w:val="24"/>
              </w:rPr>
              <w:t>篇</w:t>
            </w:r>
            <w:r>
              <w:rPr>
                <w:rFonts w:ascii="仿宋" w:hAnsi="仿宋" w:eastAsia="仿宋"/>
                <w:sz w:val="24"/>
              </w:rPr>
              <w:t>=xx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0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8</w:t>
            </w:r>
            <w:r>
              <w:rPr>
                <w:rFonts w:hint="eastAsia" w:ascii="仿宋" w:hAnsi="仿宋" w:eastAsia="仿宋"/>
                <w:b/>
                <w:sz w:val="24"/>
              </w:rPr>
              <w:t>.知识产权事务费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（如申请专利等）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发明专利申请费</w:t>
            </w:r>
            <w:r>
              <w:rPr>
                <w:rFonts w:ascii="仿宋" w:hAnsi="仿宋" w:eastAsia="仿宋"/>
                <w:sz w:val="24"/>
              </w:rPr>
              <w:t>xx</w:t>
            </w:r>
            <w:r>
              <w:rPr>
                <w:rFonts w:hint="eastAsia" w:ascii="仿宋" w:hAnsi="仿宋" w:eastAsia="仿宋"/>
                <w:sz w:val="24"/>
              </w:rPr>
              <w:t>元/项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项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=xx</w:t>
            </w:r>
            <w:r>
              <w:rPr>
                <w:rFonts w:hint="eastAsia" w:ascii="仿宋" w:hAnsi="仿宋" w:eastAsia="仿宋"/>
                <w:color w:val="333333"/>
                <w:sz w:val="24"/>
                <w:shd w:val="clear" w:color="auto" w:fill="FFFFFF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0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9</w:t>
            </w:r>
            <w:r>
              <w:rPr>
                <w:rFonts w:hint="eastAsia" w:ascii="仿宋" w:hAnsi="仿宋" w:eastAsia="仿宋"/>
                <w:b/>
                <w:sz w:val="24"/>
              </w:rPr>
              <w:t>.文献及信息检索费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9" w:hRule="atLeast"/>
        </w:trPr>
        <w:tc>
          <w:tcPr>
            <w:tcW w:w="3261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10</w:t>
            </w:r>
            <w:r>
              <w:rPr>
                <w:rFonts w:hint="eastAsia" w:ascii="仿宋" w:hAnsi="仿宋" w:eastAsia="仿宋"/>
                <w:b/>
                <w:sz w:val="24"/>
              </w:rPr>
              <w:t>.京外</w:t>
            </w:r>
            <w:r>
              <w:rPr>
                <w:rFonts w:ascii="仿宋" w:hAnsi="仿宋" w:eastAsia="仿宋"/>
                <w:b/>
                <w:sz w:val="24"/>
              </w:rPr>
              <w:t>差旅</w:t>
            </w:r>
            <w:r>
              <w:rPr>
                <w:rFonts w:hint="eastAsia" w:ascii="仿宋" w:hAnsi="仿宋" w:eastAsia="仿宋"/>
                <w:b/>
                <w:sz w:val="24"/>
              </w:rPr>
              <w:t>费</w:t>
            </w:r>
          </w:p>
          <w:p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（原则上不超过项目总经费30%）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xx、xx等地，</w:t>
            </w:r>
            <w:r>
              <w:rPr>
                <w:rFonts w:hint="eastAsia" w:ascii="仿宋" w:hAnsi="仿宋" w:eastAsia="仿宋"/>
                <w:sz w:val="24"/>
              </w:rPr>
              <w:t>开展</w:t>
            </w:r>
            <w:r>
              <w:rPr>
                <w:rFonts w:ascii="仿宋" w:hAnsi="仿宋" w:eastAsia="仿宋"/>
                <w:sz w:val="24"/>
              </w:rPr>
              <w:t>xx领域调研，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交通费按平均xx元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sz w:val="24"/>
              </w:rPr>
              <w:t>×xx人次=xx元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5" w:hRule="atLeast"/>
        </w:trPr>
        <w:tc>
          <w:tcPr>
            <w:tcW w:w="3261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11.市内调研公共交通费</w:t>
            </w:r>
          </w:p>
          <w:p>
            <w:pPr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（原则上不超过500元）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例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>往返</w:t>
            </w:r>
            <w:r>
              <w:rPr>
                <w:rFonts w:ascii="仿宋" w:hAnsi="仿宋" w:eastAsia="仿宋"/>
                <w:sz w:val="24"/>
              </w:rPr>
              <w:t>xx、xx等地，</w:t>
            </w:r>
            <w:r>
              <w:rPr>
                <w:rFonts w:hint="eastAsia" w:ascii="仿宋" w:hAnsi="仿宋" w:eastAsia="仿宋"/>
                <w:sz w:val="24"/>
              </w:rPr>
              <w:t>xx</w:t>
            </w:r>
            <w:r>
              <w:rPr>
                <w:rFonts w:ascii="仿宋" w:hAnsi="仿宋" w:eastAsia="仿宋"/>
                <w:sz w:val="24"/>
              </w:rPr>
              <w:t>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sz w:val="24"/>
              </w:rPr>
              <w:t>×xx人次=xx元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9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</w:rPr>
              <w:t>.项目研究成果参赛费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例：</w:t>
            </w:r>
            <w:r>
              <w:rPr>
                <w:rFonts w:hint="eastAsia" w:ascii="仿宋" w:hAnsi="仿宋" w:eastAsia="仿宋"/>
                <w:sz w:val="24"/>
              </w:rPr>
              <w:t>参加</w:t>
            </w:r>
            <w:r>
              <w:rPr>
                <w:rFonts w:ascii="仿宋" w:hAnsi="仿宋" w:eastAsia="仿宋"/>
                <w:sz w:val="24"/>
              </w:rPr>
              <w:t>xx比赛xx元</w:t>
            </w:r>
            <w:r>
              <w:rPr>
                <w:rFonts w:hint="eastAsia" w:ascii="仿宋" w:hAnsi="仿宋" w:eastAsia="仿宋"/>
                <w:sz w:val="24"/>
              </w:rPr>
              <w:t>/人/次</w:t>
            </w:r>
            <w:r>
              <w:rPr>
                <w:rFonts w:ascii="仿宋" w:hAnsi="仿宋" w:eastAsia="仿宋"/>
                <w:color w:val="333333"/>
                <w:sz w:val="24"/>
                <w:shd w:val="clear" w:color="auto" w:fill="FFFFFF"/>
              </w:rPr>
              <w:t>×xx人次=xx元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8" w:hRule="atLeast"/>
        </w:trPr>
        <w:tc>
          <w:tcPr>
            <w:tcW w:w="3261" w:type="dxa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.其他支出（具体列明）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7" w:hRule="atLeast"/>
        </w:trPr>
        <w:tc>
          <w:tcPr>
            <w:tcW w:w="960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说明：经费预算应符合项目</w:t>
            </w:r>
            <w:r>
              <w:rPr>
                <w:rFonts w:ascii="仿宋" w:hAnsi="仿宋" w:eastAsia="仿宋"/>
                <w:sz w:val="24"/>
              </w:rPr>
              <w:t>申请书</w:t>
            </w:r>
            <w:r>
              <w:rPr>
                <w:rFonts w:hint="eastAsia" w:ascii="仿宋" w:hAnsi="仿宋" w:eastAsia="仿宋"/>
                <w:sz w:val="24"/>
              </w:rPr>
              <w:t>内容</w:t>
            </w:r>
            <w:r>
              <w:rPr>
                <w:rFonts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</w:rPr>
              <w:t>项目经费批准后，无客观原因预算不得调整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9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MTc2YjE3ODdkMTE5MmM3YzlhZjI4NGJhY2ZhZjUifQ=="/>
  </w:docVars>
  <w:rsids>
    <w:rsidRoot w:val="00DB1E96"/>
    <w:rsid w:val="00000268"/>
    <w:rsid w:val="0000128F"/>
    <w:rsid w:val="00002ACD"/>
    <w:rsid w:val="00003714"/>
    <w:rsid w:val="00003D20"/>
    <w:rsid w:val="000049F9"/>
    <w:rsid w:val="0000515D"/>
    <w:rsid w:val="000058A6"/>
    <w:rsid w:val="00005C36"/>
    <w:rsid w:val="00006FC4"/>
    <w:rsid w:val="000070F1"/>
    <w:rsid w:val="0000747A"/>
    <w:rsid w:val="000108E6"/>
    <w:rsid w:val="00011984"/>
    <w:rsid w:val="00014806"/>
    <w:rsid w:val="00015868"/>
    <w:rsid w:val="000158F7"/>
    <w:rsid w:val="00016A75"/>
    <w:rsid w:val="00016AE2"/>
    <w:rsid w:val="000171D8"/>
    <w:rsid w:val="00021FEB"/>
    <w:rsid w:val="000237DF"/>
    <w:rsid w:val="000245EC"/>
    <w:rsid w:val="000255DD"/>
    <w:rsid w:val="00026752"/>
    <w:rsid w:val="000302CB"/>
    <w:rsid w:val="00030B35"/>
    <w:rsid w:val="000317EE"/>
    <w:rsid w:val="00031D14"/>
    <w:rsid w:val="00034DF4"/>
    <w:rsid w:val="00041F6B"/>
    <w:rsid w:val="0004302E"/>
    <w:rsid w:val="00043047"/>
    <w:rsid w:val="0005128D"/>
    <w:rsid w:val="000519AB"/>
    <w:rsid w:val="000532F6"/>
    <w:rsid w:val="00055DD2"/>
    <w:rsid w:val="00055E76"/>
    <w:rsid w:val="00061FB3"/>
    <w:rsid w:val="0006208F"/>
    <w:rsid w:val="00062983"/>
    <w:rsid w:val="00064186"/>
    <w:rsid w:val="00065710"/>
    <w:rsid w:val="000661DD"/>
    <w:rsid w:val="00070D7B"/>
    <w:rsid w:val="00071109"/>
    <w:rsid w:val="000747CD"/>
    <w:rsid w:val="00086C91"/>
    <w:rsid w:val="00090316"/>
    <w:rsid w:val="000908D8"/>
    <w:rsid w:val="00094781"/>
    <w:rsid w:val="0009714A"/>
    <w:rsid w:val="000A0567"/>
    <w:rsid w:val="000A3260"/>
    <w:rsid w:val="000A335F"/>
    <w:rsid w:val="000A530A"/>
    <w:rsid w:val="000A5AAB"/>
    <w:rsid w:val="000B3C91"/>
    <w:rsid w:val="000B4AA7"/>
    <w:rsid w:val="000C0E7B"/>
    <w:rsid w:val="000C74FE"/>
    <w:rsid w:val="000D03B6"/>
    <w:rsid w:val="000D0BCD"/>
    <w:rsid w:val="000D21AF"/>
    <w:rsid w:val="000D24B7"/>
    <w:rsid w:val="000D2F24"/>
    <w:rsid w:val="000D35EC"/>
    <w:rsid w:val="000D4990"/>
    <w:rsid w:val="000E043E"/>
    <w:rsid w:val="000E0F54"/>
    <w:rsid w:val="000E3104"/>
    <w:rsid w:val="000E435A"/>
    <w:rsid w:val="000E65A5"/>
    <w:rsid w:val="000F1422"/>
    <w:rsid w:val="000F2E36"/>
    <w:rsid w:val="000F302E"/>
    <w:rsid w:val="000F4A58"/>
    <w:rsid w:val="00100F4E"/>
    <w:rsid w:val="001011F9"/>
    <w:rsid w:val="001024D8"/>
    <w:rsid w:val="0010351F"/>
    <w:rsid w:val="001065E7"/>
    <w:rsid w:val="0010799B"/>
    <w:rsid w:val="001105FE"/>
    <w:rsid w:val="00113C25"/>
    <w:rsid w:val="0011595A"/>
    <w:rsid w:val="0012190D"/>
    <w:rsid w:val="00124404"/>
    <w:rsid w:val="0012571C"/>
    <w:rsid w:val="00125916"/>
    <w:rsid w:val="00126671"/>
    <w:rsid w:val="00126A43"/>
    <w:rsid w:val="001279F8"/>
    <w:rsid w:val="00127D6B"/>
    <w:rsid w:val="00130CD5"/>
    <w:rsid w:val="00130EDA"/>
    <w:rsid w:val="001312DB"/>
    <w:rsid w:val="001324CD"/>
    <w:rsid w:val="00132CC0"/>
    <w:rsid w:val="0013630D"/>
    <w:rsid w:val="001370AA"/>
    <w:rsid w:val="00137EBF"/>
    <w:rsid w:val="001400FB"/>
    <w:rsid w:val="001404B1"/>
    <w:rsid w:val="0014095B"/>
    <w:rsid w:val="00140AFB"/>
    <w:rsid w:val="00140E8F"/>
    <w:rsid w:val="0014318C"/>
    <w:rsid w:val="001434D2"/>
    <w:rsid w:val="00143643"/>
    <w:rsid w:val="00143B46"/>
    <w:rsid w:val="00143DA3"/>
    <w:rsid w:val="00145DAC"/>
    <w:rsid w:val="001463AA"/>
    <w:rsid w:val="00146BE9"/>
    <w:rsid w:val="00152AF4"/>
    <w:rsid w:val="00164141"/>
    <w:rsid w:val="00165860"/>
    <w:rsid w:val="001668FA"/>
    <w:rsid w:val="0016771A"/>
    <w:rsid w:val="00174237"/>
    <w:rsid w:val="001762A2"/>
    <w:rsid w:val="00180BA4"/>
    <w:rsid w:val="00180C3D"/>
    <w:rsid w:val="00180E97"/>
    <w:rsid w:val="00181654"/>
    <w:rsid w:val="00184BEC"/>
    <w:rsid w:val="00185C5A"/>
    <w:rsid w:val="00186B5B"/>
    <w:rsid w:val="00187497"/>
    <w:rsid w:val="00187992"/>
    <w:rsid w:val="001932E5"/>
    <w:rsid w:val="0019341B"/>
    <w:rsid w:val="00194531"/>
    <w:rsid w:val="0019660D"/>
    <w:rsid w:val="00197B8F"/>
    <w:rsid w:val="001A09E2"/>
    <w:rsid w:val="001A12B0"/>
    <w:rsid w:val="001A1A84"/>
    <w:rsid w:val="001A3295"/>
    <w:rsid w:val="001B043B"/>
    <w:rsid w:val="001B1A82"/>
    <w:rsid w:val="001B3B60"/>
    <w:rsid w:val="001C1B76"/>
    <w:rsid w:val="001C1D1D"/>
    <w:rsid w:val="001C1D5D"/>
    <w:rsid w:val="001C362B"/>
    <w:rsid w:val="001C609F"/>
    <w:rsid w:val="001C626C"/>
    <w:rsid w:val="001D0F39"/>
    <w:rsid w:val="001D1A0B"/>
    <w:rsid w:val="001D2D8A"/>
    <w:rsid w:val="001D301C"/>
    <w:rsid w:val="001D6005"/>
    <w:rsid w:val="001E2A2E"/>
    <w:rsid w:val="001E4493"/>
    <w:rsid w:val="001E4796"/>
    <w:rsid w:val="001F102C"/>
    <w:rsid w:val="001F2FA8"/>
    <w:rsid w:val="00200308"/>
    <w:rsid w:val="002016A9"/>
    <w:rsid w:val="00202EC8"/>
    <w:rsid w:val="002032B0"/>
    <w:rsid w:val="00204AA2"/>
    <w:rsid w:val="0020591D"/>
    <w:rsid w:val="002068ED"/>
    <w:rsid w:val="00207048"/>
    <w:rsid w:val="00212281"/>
    <w:rsid w:val="00212868"/>
    <w:rsid w:val="00214E11"/>
    <w:rsid w:val="002170BC"/>
    <w:rsid w:val="002319DB"/>
    <w:rsid w:val="0023296E"/>
    <w:rsid w:val="002338C1"/>
    <w:rsid w:val="00236BBA"/>
    <w:rsid w:val="002374B3"/>
    <w:rsid w:val="00237B02"/>
    <w:rsid w:val="00242710"/>
    <w:rsid w:val="002437E9"/>
    <w:rsid w:val="00260C96"/>
    <w:rsid w:val="0026321D"/>
    <w:rsid w:val="0026517B"/>
    <w:rsid w:val="00270142"/>
    <w:rsid w:val="00277250"/>
    <w:rsid w:val="00281908"/>
    <w:rsid w:val="00282D3F"/>
    <w:rsid w:val="00292E42"/>
    <w:rsid w:val="0029436A"/>
    <w:rsid w:val="002951EF"/>
    <w:rsid w:val="00297417"/>
    <w:rsid w:val="002A127E"/>
    <w:rsid w:val="002A1C42"/>
    <w:rsid w:val="002A3341"/>
    <w:rsid w:val="002A69C0"/>
    <w:rsid w:val="002A7405"/>
    <w:rsid w:val="002B276B"/>
    <w:rsid w:val="002B477A"/>
    <w:rsid w:val="002C483B"/>
    <w:rsid w:val="002C702F"/>
    <w:rsid w:val="002D43F1"/>
    <w:rsid w:val="002D6041"/>
    <w:rsid w:val="002D6A12"/>
    <w:rsid w:val="002E0BD8"/>
    <w:rsid w:val="002E45AC"/>
    <w:rsid w:val="002E7F42"/>
    <w:rsid w:val="002F149A"/>
    <w:rsid w:val="002F6B4E"/>
    <w:rsid w:val="00302D31"/>
    <w:rsid w:val="0030442D"/>
    <w:rsid w:val="00304CF9"/>
    <w:rsid w:val="003128CB"/>
    <w:rsid w:val="00313E59"/>
    <w:rsid w:val="0031412F"/>
    <w:rsid w:val="00314321"/>
    <w:rsid w:val="003146FE"/>
    <w:rsid w:val="003153F5"/>
    <w:rsid w:val="003158D4"/>
    <w:rsid w:val="00316FBF"/>
    <w:rsid w:val="00327BDB"/>
    <w:rsid w:val="0033212A"/>
    <w:rsid w:val="003327BA"/>
    <w:rsid w:val="003348B9"/>
    <w:rsid w:val="00334DB4"/>
    <w:rsid w:val="00340384"/>
    <w:rsid w:val="00344A1D"/>
    <w:rsid w:val="003522D5"/>
    <w:rsid w:val="003525E6"/>
    <w:rsid w:val="0035663C"/>
    <w:rsid w:val="00356683"/>
    <w:rsid w:val="003628F8"/>
    <w:rsid w:val="00363026"/>
    <w:rsid w:val="003703E5"/>
    <w:rsid w:val="00370451"/>
    <w:rsid w:val="00372035"/>
    <w:rsid w:val="003720C2"/>
    <w:rsid w:val="00373A35"/>
    <w:rsid w:val="00374678"/>
    <w:rsid w:val="003809ED"/>
    <w:rsid w:val="00380E66"/>
    <w:rsid w:val="00381AD0"/>
    <w:rsid w:val="00381CAB"/>
    <w:rsid w:val="003832CD"/>
    <w:rsid w:val="00383348"/>
    <w:rsid w:val="003865D9"/>
    <w:rsid w:val="00387364"/>
    <w:rsid w:val="00393453"/>
    <w:rsid w:val="00394AED"/>
    <w:rsid w:val="003953C8"/>
    <w:rsid w:val="00395B5D"/>
    <w:rsid w:val="003965E1"/>
    <w:rsid w:val="003A2EF0"/>
    <w:rsid w:val="003A422A"/>
    <w:rsid w:val="003A49BF"/>
    <w:rsid w:val="003A55D0"/>
    <w:rsid w:val="003B26A0"/>
    <w:rsid w:val="003B2CB8"/>
    <w:rsid w:val="003B3A64"/>
    <w:rsid w:val="003B453F"/>
    <w:rsid w:val="003C0AC1"/>
    <w:rsid w:val="003C11BD"/>
    <w:rsid w:val="003C1D27"/>
    <w:rsid w:val="003C6349"/>
    <w:rsid w:val="003C66CB"/>
    <w:rsid w:val="003C757F"/>
    <w:rsid w:val="003D1347"/>
    <w:rsid w:val="003D176D"/>
    <w:rsid w:val="003D2866"/>
    <w:rsid w:val="003D29FA"/>
    <w:rsid w:val="003D4178"/>
    <w:rsid w:val="003E1CCC"/>
    <w:rsid w:val="003E3B27"/>
    <w:rsid w:val="003E6D6C"/>
    <w:rsid w:val="003F2424"/>
    <w:rsid w:val="003F344D"/>
    <w:rsid w:val="003F5466"/>
    <w:rsid w:val="003F60AA"/>
    <w:rsid w:val="003F61CC"/>
    <w:rsid w:val="003F7179"/>
    <w:rsid w:val="003F7D9E"/>
    <w:rsid w:val="003F7DFC"/>
    <w:rsid w:val="00401F35"/>
    <w:rsid w:val="00406EEC"/>
    <w:rsid w:val="00407AAA"/>
    <w:rsid w:val="0041390D"/>
    <w:rsid w:val="00414C99"/>
    <w:rsid w:val="00420F5A"/>
    <w:rsid w:val="0042316F"/>
    <w:rsid w:val="00424EBB"/>
    <w:rsid w:val="00427F98"/>
    <w:rsid w:val="00432E6D"/>
    <w:rsid w:val="00433119"/>
    <w:rsid w:val="004400E8"/>
    <w:rsid w:val="00443389"/>
    <w:rsid w:val="00443B80"/>
    <w:rsid w:val="0044522D"/>
    <w:rsid w:val="00445B62"/>
    <w:rsid w:val="004524CF"/>
    <w:rsid w:val="00452C46"/>
    <w:rsid w:val="004533BE"/>
    <w:rsid w:val="004550DC"/>
    <w:rsid w:val="00460123"/>
    <w:rsid w:val="00460C6C"/>
    <w:rsid w:val="00461017"/>
    <w:rsid w:val="0046567E"/>
    <w:rsid w:val="004658AB"/>
    <w:rsid w:val="00465C19"/>
    <w:rsid w:val="00466092"/>
    <w:rsid w:val="004662A1"/>
    <w:rsid w:val="004662E1"/>
    <w:rsid w:val="004670E8"/>
    <w:rsid w:val="004678BA"/>
    <w:rsid w:val="00470F7F"/>
    <w:rsid w:val="00471E23"/>
    <w:rsid w:val="004721AC"/>
    <w:rsid w:val="00473143"/>
    <w:rsid w:val="0047434F"/>
    <w:rsid w:val="0048093A"/>
    <w:rsid w:val="0048687C"/>
    <w:rsid w:val="00487914"/>
    <w:rsid w:val="00487A65"/>
    <w:rsid w:val="00490941"/>
    <w:rsid w:val="00490B84"/>
    <w:rsid w:val="00492DC0"/>
    <w:rsid w:val="00494F29"/>
    <w:rsid w:val="0049646C"/>
    <w:rsid w:val="004965E1"/>
    <w:rsid w:val="0049690B"/>
    <w:rsid w:val="00497130"/>
    <w:rsid w:val="00497655"/>
    <w:rsid w:val="004A0AE9"/>
    <w:rsid w:val="004A19FE"/>
    <w:rsid w:val="004A3DA9"/>
    <w:rsid w:val="004A403D"/>
    <w:rsid w:val="004A53E8"/>
    <w:rsid w:val="004A6257"/>
    <w:rsid w:val="004B14CF"/>
    <w:rsid w:val="004B640C"/>
    <w:rsid w:val="004B7B1F"/>
    <w:rsid w:val="004C7861"/>
    <w:rsid w:val="004D08C5"/>
    <w:rsid w:val="004D1363"/>
    <w:rsid w:val="004D1667"/>
    <w:rsid w:val="004D645E"/>
    <w:rsid w:val="004D65CF"/>
    <w:rsid w:val="004E250C"/>
    <w:rsid w:val="004E3D41"/>
    <w:rsid w:val="004E6095"/>
    <w:rsid w:val="004F30CB"/>
    <w:rsid w:val="004F62E6"/>
    <w:rsid w:val="004F6AC7"/>
    <w:rsid w:val="004F6AE4"/>
    <w:rsid w:val="004F6C09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226FC"/>
    <w:rsid w:val="00522873"/>
    <w:rsid w:val="00522BEB"/>
    <w:rsid w:val="005249A9"/>
    <w:rsid w:val="00524FB1"/>
    <w:rsid w:val="00525906"/>
    <w:rsid w:val="005301CC"/>
    <w:rsid w:val="00530945"/>
    <w:rsid w:val="005341CB"/>
    <w:rsid w:val="00535293"/>
    <w:rsid w:val="005357B4"/>
    <w:rsid w:val="005362BB"/>
    <w:rsid w:val="005365D6"/>
    <w:rsid w:val="00536E70"/>
    <w:rsid w:val="005401FD"/>
    <w:rsid w:val="00540983"/>
    <w:rsid w:val="005428E1"/>
    <w:rsid w:val="00543BA5"/>
    <w:rsid w:val="00545185"/>
    <w:rsid w:val="005507C4"/>
    <w:rsid w:val="00551675"/>
    <w:rsid w:val="005533F6"/>
    <w:rsid w:val="00555B9F"/>
    <w:rsid w:val="00563E87"/>
    <w:rsid w:val="0056493D"/>
    <w:rsid w:val="0056507B"/>
    <w:rsid w:val="00565E5A"/>
    <w:rsid w:val="005664E2"/>
    <w:rsid w:val="00566E52"/>
    <w:rsid w:val="00570646"/>
    <w:rsid w:val="00574DD2"/>
    <w:rsid w:val="00575A21"/>
    <w:rsid w:val="0058024D"/>
    <w:rsid w:val="005809DD"/>
    <w:rsid w:val="00581D07"/>
    <w:rsid w:val="00581E28"/>
    <w:rsid w:val="00582204"/>
    <w:rsid w:val="00583D82"/>
    <w:rsid w:val="0058698A"/>
    <w:rsid w:val="00590EDE"/>
    <w:rsid w:val="0059206E"/>
    <w:rsid w:val="005947E7"/>
    <w:rsid w:val="005950F1"/>
    <w:rsid w:val="00595404"/>
    <w:rsid w:val="00597C25"/>
    <w:rsid w:val="005A128B"/>
    <w:rsid w:val="005A235E"/>
    <w:rsid w:val="005A612F"/>
    <w:rsid w:val="005A6770"/>
    <w:rsid w:val="005A71E0"/>
    <w:rsid w:val="005C2540"/>
    <w:rsid w:val="005C4E17"/>
    <w:rsid w:val="005C685C"/>
    <w:rsid w:val="005C69AF"/>
    <w:rsid w:val="005C6D67"/>
    <w:rsid w:val="005D046A"/>
    <w:rsid w:val="005D1809"/>
    <w:rsid w:val="005D22D1"/>
    <w:rsid w:val="005D4FB7"/>
    <w:rsid w:val="005D5560"/>
    <w:rsid w:val="005E2029"/>
    <w:rsid w:val="005E4D15"/>
    <w:rsid w:val="005E5D2C"/>
    <w:rsid w:val="005F178B"/>
    <w:rsid w:val="005F241E"/>
    <w:rsid w:val="005F395F"/>
    <w:rsid w:val="005F4969"/>
    <w:rsid w:val="006017EF"/>
    <w:rsid w:val="00604608"/>
    <w:rsid w:val="006062D2"/>
    <w:rsid w:val="00606332"/>
    <w:rsid w:val="006104D9"/>
    <w:rsid w:val="00611AF7"/>
    <w:rsid w:val="006138CE"/>
    <w:rsid w:val="00613A1A"/>
    <w:rsid w:val="0061548C"/>
    <w:rsid w:val="0061690F"/>
    <w:rsid w:val="0062093D"/>
    <w:rsid w:val="006210CB"/>
    <w:rsid w:val="00622703"/>
    <w:rsid w:val="006230FC"/>
    <w:rsid w:val="00631B89"/>
    <w:rsid w:val="00633D50"/>
    <w:rsid w:val="00635548"/>
    <w:rsid w:val="0064024F"/>
    <w:rsid w:val="006416F8"/>
    <w:rsid w:val="00641D01"/>
    <w:rsid w:val="00642407"/>
    <w:rsid w:val="00643149"/>
    <w:rsid w:val="00645E8C"/>
    <w:rsid w:val="00650FB2"/>
    <w:rsid w:val="00651E44"/>
    <w:rsid w:val="00653A06"/>
    <w:rsid w:val="00654293"/>
    <w:rsid w:val="00654DB9"/>
    <w:rsid w:val="006564E9"/>
    <w:rsid w:val="00657579"/>
    <w:rsid w:val="00661B3D"/>
    <w:rsid w:val="006643A9"/>
    <w:rsid w:val="0067164E"/>
    <w:rsid w:val="00671931"/>
    <w:rsid w:val="006736D1"/>
    <w:rsid w:val="00674DEC"/>
    <w:rsid w:val="00675998"/>
    <w:rsid w:val="00676CFE"/>
    <w:rsid w:val="00683C4D"/>
    <w:rsid w:val="0069182A"/>
    <w:rsid w:val="00692A4B"/>
    <w:rsid w:val="0069313B"/>
    <w:rsid w:val="00693ED1"/>
    <w:rsid w:val="006953D4"/>
    <w:rsid w:val="00696572"/>
    <w:rsid w:val="00696B2B"/>
    <w:rsid w:val="0069789E"/>
    <w:rsid w:val="00697CB2"/>
    <w:rsid w:val="00697FE8"/>
    <w:rsid w:val="006A2276"/>
    <w:rsid w:val="006B0C63"/>
    <w:rsid w:val="006B6AB7"/>
    <w:rsid w:val="006C052C"/>
    <w:rsid w:val="006C30BF"/>
    <w:rsid w:val="006C3BC8"/>
    <w:rsid w:val="006C524F"/>
    <w:rsid w:val="006C6981"/>
    <w:rsid w:val="006D2937"/>
    <w:rsid w:val="006D2C3A"/>
    <w:rsid w:val="006D3B75"/>
    <w:rsid w:val="006D3EB4"/>
    <w:rsid w:val="006D63F9"/>
    <w:rsid w:val="006D6F34"/>
    <w:rsid w:val="006D716A"/>
    <w:rsid w:val="006E7A70"/>
    <w:rsid w:val="006F0507"/>
    <w:rsid w:val="006F1C13"/>
    <w:rsid w:val="006F60FD"/>
    <w:rsid w:val="006F71D8"/>
    <w:rsid w:val="006F7847"/>
    <w:rsid w:val="00700293"/>
    <w:rsid w:val="0070108C"/>
    <w:rsid w:val="00703BFD"/>
    <w:rsid w:val="00703CA5"/>
    <w:rsid w:val="00707AAD"/>
    <w:rsid w:val="00710B76"/>
    <w:rsid w:val="00710BFA"/>
    <w:rsid w:val="00711D69"/>
    <w:rsid w:val="00714A16"/>
    <w:rsid w:val="007172B8"/>
    <w:rsid w:val="00721B32"/>
    <w:rsid w:val="00724C78"/>
    <w:rsid w:val="00732B6B"/>
    <w:rsid w:val="00734FBB"/>
    <w:rsid w:val="007355E3"/>
    <w:rsid w:val="00736167"/>
    <w:rsid w:val="00744154"/>
    <w:rsid w:val="007557D5"/>
    <w:rsid w:val="00762803"/>
    <w:rsid w:val="007631E1"/>
    <w:rsid w:val="00771809"/>
    <w:rsid w:val="00772ED1"/>
    <w:rsid w:val="0077503F"/>
    <w:rsid w:val="007761F9"/>
    <w:rsid w:val="007764EB"/>
    <w:rsid w:val="00782CBB"/>
    <w:rsid w:val="007872B5"/>
    <w:rsid w:val="00787528"/>
    <w:rsid w:val="00787C74"/>
    <w:rsid w:val="00790256"/>
    <w:rsid w:val="0079111C"/>
    <w:rsid w:val="007964D3"/>
    <w:rsid w:val="00797601"/>
    <w:rsid w:val="007A1E6D"/>
    <w:rsid w:val="007A4B61"/>
    <w:rsid w:val="007A5F8B"/>
    <w:rsid w:val="007A6373"/>
    <w:rsid w:val="007A6464"/>
    <w:rsid w:val="007A725A"/>
    <w:rsid w:val="007A7B84"/>
    <w:rsid w:val="007B10FA"/>
    <w:rsid w:val="007B18B9"/>
    <w:rsid w:val="007B2969"/>
    <w:rsid w:val="007B45AA"/>
    <w:rsid w:val="007B48EE"/>
    <w:rsid w:val="007B7248"/>
    <w:rsid w:val="007C15F9"/>
    <w:rsid w:val="007C4319"/>
    <w:rsid w:val="007C5795"/>
    <w:rsid w:val="007C703F"/>
    <w:rsid w:val="007C7828"/>
    <w:rsid w:val="007D127F"/>
    <w:rsid w:val="007E1223"/>
    <w:rsid w:val="007E1981"/>
    <w:rsid w:val="007E2C62"/>
    <w:rsid w:val="007E3605"/>
    <w:rsid w:val="007E6A39"/>
    <w:rsid w:val="007E7320"/>
    <w:rsid w:val="007F02ED"/>
    <w:rsid w:val="007F0D2C"/>
    <w:rsid w:val="007F1AD1"/>
    <w:rsid w:val="007F42D4"/>
    <w:rsid w:val="007F4753"/>
    <w:rsid w:val="007F57BA"/>
    <w:rsid w:val="007F5E20"/>
    <w:rsid w:val="008009F7"/>
    <w:rsid w:val="0080327D"/>
    <w:rsid w:val="00807548"/>
    <w:rsid w:val="00807CAA"/>
    <w:rsid w:val="00812818"/>
    <w:rsid w:val="00813050"/>
    <w:rsid w:val="008163DE"/>
    <w:rsid w:val="00820C3D"/>
    <w:rsid w:val="0082108C"/>
    <w:rsid w:val="00821BF5"/>
    <w:rsid w:val="0082373A"/>
    <w:rsid w:val="00823D9D"/>
    <w:rsid w:val="008331FF"/>
    <w:rsid w:val="00833688"/>
    <w:rsid w:val="00834CA5"/>
    <w:rsid w:val="0083722F"/>
    <w:rsid w:val="00840916"/>
    <w:rsid w:val="00840BAE"/>
    <w:rsid w:val="00843723"/>
    <w:rsid w:val="008468B1"/>
    <w:rsid w:val="00851EBE"/>
    <w:rsid w:val="0085238A"/>
    <w:rsid w:val="00854117"/>
    <w:rsid w:val="008568F7"/>
    <w:rsid w:val="00860928"/>
    <w:rsid w:val="00863D5B"/>
    <w:rsid w:val="00864198"/>
    <w:rsid w:val="00864BD6"/>
    <w:rsid w:val="00867D57"/>
    <w:rsid w:val="008719CD"/>
    <w:rsid w:val="008765AE"/>
    <w:rsid w:val="008765B0"/>
    <w:rsid w:val="00881E01"/>
    <w:rsid w:val="00882E5C"/>
    <w:rsid w:val="00883911"/>
    <w:rsid w:val="00885E22"/>
    <w:rsid w:val="008861DA"/>
    <w:rsid w:val="00887E57"/>
    <w:rsid w:val="008902A4"/>
    <w:rsid w:val="00890A41"/>
    <w:rsid w:val="008922B6"/>
    <w:rsid w:val="008924E0"/>
    <w:rsid w:val="0089261A"/>
    <w:rsid w:val="008933D6"/>
    <w:rsid w:val="00894F6E"/>
    <w:rsid w:val="008968E5"/>
    <w:rsid w:val="008A357D"/>
    <w:rsid w:val="008A4036"/>
    <w:rsid w:val="008A4BF7"/>
    <w:rsid w:val="008A6F2D"/>
    <w:rsid w:val="008A71A2"/>
    <w:rsid w:val="008A7B3B"/>
    <w:rsid w:val="008B00E6"/>
    <w:rsid w:val="008B1C7B"/>
    <w:rsid w:val="008B1DC6"/>
    <w:rsid w:val="008B66E6"/>
    <w:rsid w:val="008B6C1B"/>
    <w:rsid w:val="008B75FE"/>
    <w:rsid w:val="008B79A6"/>
    <w:rsid w:val="008C258B"/>
    <w:rsid w:val="008C424A"/>
    <w:rsid w:val="008C585A"/>
    <w:rsid w:val="008D1912"/>
    <w:rsid w:val="008D29FB"/>
    <w:rsid w:val="008D2D73"/>
    <w:rsid w:val="008D2DC2"/>
    <w:rsid w:val="008D3EEC"/>
    <w:rsid w:val="008D70FA"/>
    <w:rsid w:val="008D7363"/>
    <w:rsid w:val="008E1CBD"/>
    <w:rsid w:val="008E53C0"/>
    <w:rsid w:val="008F1910"/>
    <w:rsid w:val="008F1DC3"/>
    <w:rsid w:val="008F4391"/>
    <w:rsid w:val="008F4E7A"/>
    <w:rsid w:val="008F6163"/>
    <w:rsid w:val="008F6967"/>
    <w:rsid w:val="009020C6"/>
    <w:rsid w:val="009032CC"/>
    <w:rsid w:val="00903E3D"/>
    <w:rsid w:val="00907054"/>
    <w:rsid w:val="00911586"/>
    <w:rsid w:val="00911893"/>
    <w:rsid w:val="00913C17"/>
    <w:rsid w:val="009146F5"/>
    <w:rsid w:val="0091579C"/>
    <w:rsid w:val="009202C3"/>
    <w:rsid w:val="00923B48"/>
    <w:rsid w:val="00925706"/>
    <w:rsid w:val="00925BD8"/>
    <w:rsid w:val="00927C96"/>
    <w:rsid w:val="00932615"/>
    <w:rsid w:val="00932755"/>
    <w:rsid w:val="009333BB"/>
    <w:rsid w:val="009336E1"/>
    <w:rsid w:val="00937775"/>
    <w:rsid w:val="0094073A"/>
    <w:rsid w:val="00941A54"/>
    <w:rsid w:val="0094640D"/>
    <w:rsid w:val="009466E6"/>
    <w:rsid w:val="009505F2"/>
    <w:rsid w:val="0095126F"/>
    <w:rsid w:val="00952C9A"/>
    <w:rsid w:val="00953FE7"/>
    <w:rsid w:val="00954116"/>
    <w:rsid w:val="00956989"/>
    <w:rsid w:val="009621A1"/>
    <w:rsid w:val="00962F83"/>
    <w:rsid w:val="00963970"/>
    <w:rsid w:val="00964B23"/>
    <w:rsid w:val="00965239"/>
    <w:rsid w:val="00966D21"/>
    <w:rsid w:val="00976C05"/>
    <w:rsid w:val="0097704D"/>
    <w:rsid w:val="00977503"/>
    <w:rsid w:val="00980CEB"/>
    <w:rsid w:val="00981DB8"/>
    <w:rsid w:val="00982943"/>
    <w:rsid w:val="00983F68"/>
    <w:rsid w:val="00984DEF"/>
    <w:rsid w:val="00986F8E"/>
    <w:rsid w:val="009909D0"/>
    <w:rsid w:val="00991E2E"/>
    <w:rsid w:val="009949F0"/>
    <w:rsid w:val="00994D5B"/>
    <w:rsid w:val="0099586A"/>
    <w:rsid w:val="00996BBB"/>
    <w:rsid w:val="0099734F"/>
    <w:rsid w:val="00997ECA"/>
    <w:rsid w:val="009A342E"/>
    <w:rsid w:val="009A3481"/>
    <w:rsid w:val="009A4C69"/>
    <w:rsid w:val="009A66A7"/>
    <w:rsid w:val="009A6F18"/>
    <w:rsid w:val="009B0131"/>
    <w:rsid w:val="009B1676"/>
    <w:rsid w:val="009B1827"/>
    <w:rsid w:val="009B553D"/>
    <w:rsid w:val="009B71DE"/>
    <w:rsid w:val="009C6237"/>
    <w:rsid w:val="009C785D"/>
    <w:rsid w:val="009D2F4B"/>
    <w:rsid w:val="009D355E"/>
    <w:rsid w:val="009D498F"/>
    <w:rsid w:val="009E00AD"/>
    <w:rsid w:val="009E5A35"/>
    <w:rsid w:val="009E5B29"/>
    <w:rsid w:val="009F27D8"/>
    <w:rsid w:val="009F54E1"/>
    <w:rsid w:val="009F5584"/>
    <w:rsid w:val="009F5A80"/>
    <w:rsid w:val="009F72A9"/>
    <w:rsid w:val="009F7B5E"/>
    <w:rsid w:val="00A006C4"/>
    <w:rsid w:val="00A0315A"/>
    <w:rsid w:val="00A03F11"/>
    <w:rsid w:val="00A046B1"/>
    <w:rsid w:val="00A0509B"/>
    <w:rsid w:val="00A074BE"/>
    <w:rsid w:val="00A10BBA"/>
    <w:rsid w:val="00A16544"/>
    <w:rsid w:val="00A20E05"/>
    <w:rsid w:val="00A25873"/>
    <w:rsid w:val="00A321EF"/>
    <w:rsid w:val="00A35F1D"/>
    <w:rsid w:val="00A36FA7"/>
    <w:rsid w:val="00A417E7"/>
    <w:rsid w:val="00A42294"/>
    <w:rsid w:val="00A4277E"/>
    <w:rsid w:val="00A439BD"/>
    <w:rsid w:val="00A459D6"/>
    <w:rsid w:val="00A46DAC"/>
    <w:rsid w:val="00A476AE"/>
    <w:rsid w:val="00A51FB1"/>
    <w:rsid w:val="00A5365F"/>
    <w:rsid w:val="00A542FA"/>
    <w:rsid w:val="00A545F0"/>
    <w:rsid w:val="00A55A56"/>
    <w:rsid w:val="00A56BD1"/>
    <w:rsid w:val="00A5769A"/>
    <w:rsid w:val="00A6227B"/>
    <w:rsid w:val="00A63498"/>
    <w:rsid w:val="00A6694A"/>
    <w:rsid w:val="00A671F6"/>
    <w:rsid w:val="00A6749E"/>
    <w:rsid w:val="00A75AA9"/>
    <w:rsid w:val="00A762FB"/>
    <w:rsid w:val="00A772A9"/>
    <w:rsid w:val="00A77DDF"/>
    <w:rsid w:val="00A77F38"/>
    <w:rsid w:val="00A80FF4"/>
    <w:rsid w:val="00A86607"/>
    <w:rsid w:val="00A90397"/>
    <w:rsid w:val="00A903C4"/>
    <w:rsid w:val="00A9599C"/>
    <w:rsid w:val="00AA05A0"/>
    <w:rsid w:val="00AA100F"/>
    <w:rsid w:val="00AA305A"/>
    <w:rsid w:val="00AA30C8"/>
    <w:rsid w:val="00AA485C"/>
    <w:rsid w:val="00AA5F86"/>
    <w:rsid w:val="00AA7E95"/>
    <w:rsid w:val="00AB0CA0"/>
    <w:rsid w:val="00AB682F"/>
    <w:rsid w:val="00AC0521"/>
    <w:rsid w:val="00AC0EC7"/>
    <w:rsid w:val="00AC1ACD"/>
    <w:rsid w:val="00AC400F"/>
    <w:rsid w:val="00AC75C5"/>
    <w:rsid w:val="00AD077F"/>
    <w:rsid w:val="00AE0FE4"/>
    <w:rsid w:val="00AE4901"/>
    <w:rsid w:val="00AE6BF3"/>
    <w:rsid w:val="00AF123B"/>
    <w:rsid w:val="00AF1B78"/>
    <w:rsid w:val="00AF3699"/>
    <w:rsid w:val="00AF4F44"/>
    <w:rsid w:val="00AF6E65"/>
    <w:rsid w:val="00B04D8A"/>
    <w:rsid w:val="00B05969"/>
    <w:rsid w:val="00B0629F"/>
    <w:rsid w:val="00B121B9"/>
    <w:rsid w:val="00B147C3"/>
    <w:rsid w:val="00B21024"/>
    <w:rsid w:val="00B215A5"/>
    <w:rsid w:val="00B22640"/>
    <w:rsid w:val="00B2470F"/>
    <w:rsid w:val="00B2640D"/>
    <w:rsid w:val="00B264F8"/>
    <w:rsid w:val="00B41056"/>
    <w:rsid w:val="00B4229D"/>
    <w:rsid w:val="00B42721"/>
    <w:rsid w:val="00B46353"/>
    <w:rsid w:val="00B4693B"/>
    <w:rsid w:val="00B50F1B"/>
    <w:rsid w:val="00B5652B"/>
    <w:rsid w:val="00B614C9"/>
    <w:rsid w:val="00B63C1C"/>
    <w:rsid w:val="00B6401E"/>
    <w:rsid w:val="00B65E60"/>
    <w:rsid w:val="00B67C4F"/>
    <w:rsid w:val="00B67DA8"/>
    <w:rsid w:val="00B70116"/>
    <w:rsid w:val="00B71467"/>
    <w:rsid w:val="00B716A9"/>
    <w:rsid w:val="00B76699"/>
    <w:rsid w:val="00B77202"/>
    <w:rsid w:val="00B80B14"/>
    <w:rsid w:val="00B81905"/>
    <w:rsid w:val="00B837EB"/>
    <w:rsid w:val="00B83A70"/>
    <w:rsid w:val="00B8478C"/>
    <w:rsid w:val="00B86747"/>
    <w:rsid w:val="00B8692D"/>
    <w:rsid w:val="00B87225"/>
    <w:rsid w:val="00B946D0"/>
    <w:rsid w:val="00B94B32"/>
    <w:rsid w:val="00B94FC3"/>
    <w:rsid w:val="00B95F1B"/>
    <w:rsid w:val="00B96425"/>
    <w:rsid w:val="00B96F22"/>
    <w:rsid w:val="00B97693"/>
    <w:rsid w:val="00BA0D83"/>
    <w:rsid w:val="00BA109E"/>
    <w:rsid w:val="00BA384F"/>
    <w:rsid w:val="00BA7C5A"/>
    <w:rsid w:val="00BB29FA"/>
    <w:rsid w:val="00BB4B82"/>
    <w:rsid w:val="00BB5603"/>
    <w:rsid w:val="00BB6949"/>
    <w:rsid w:val="00BB69BA"/>
    <w:rsid w:val="00BC49C2"/>
    <w:rsid w:val="00BC57F7"/>
    <w:rsid w:val="00BC7B59"/>
    <w:rsid w:val="00BD02E2"/>
    <w:rsid w:val="00BD0627"/>
    <w:rsid w:val="00BD0B72"/>
    <w:rsid w:val="00BD3427"/>
    <w:rsid w:val="00BD4CCC"/>
    <w:rsid w:val="00BE59A4"/>
    <w:rsid w:val="00BE763C"/>
    <w:rsid w:val="00BF06F0"/>
    <w:rsid w:val="00BF0FA0"/>
    <w:rsid w:val="00BF1C21"/>
    <w:rsid w:val="00BF3709"/>
    <w:rsid w:val="00BF630C"/>
    <w:rsid w:val="00BF700C"/>
    <w:rsid w:val="00C0074F"/>
    <w:rsid w:val="00C01A0B"/>
    <w:rsid w:val="00C03426"/>
    <w:rsid w:val="00C03FD7"/>
    <w:rsid w:val="00C051DC"/>
    <w:rsid w:val="00C060FB"/>
    <w:rsid w:val="00C11C58"/>
    <w:rsid w:val="00C11EC1"/>
    <w:rsid w:val="00C2109A"/>
    <w:rsid w:val="00C2221E"/>
    <w:rsid w:val="00C25299"/>
    <w:rsid w:val="00C32E3D"/>
    <w:rsid w:val="00C332BC"/>
    <w:rsid w:val="00C346F9"/>
    <w:rsid w:val="00C41F7B"/>
    <w:rsid w:val="00C42771"/>
    <w:rsid w:val="00C432A0"/>
    <w:rsid w:val="00C459D7"/>
    <w:rsid w:val="00C50DAB"/>
    <w:rsid w:val="00C528D3"/>
    <w:rsid w:val="00C55DD0"/>
    <w:rsid w:val="00C568B0"/>
    <w:rsid w:val="00C57BC8"/>
    <w:rsid w:val="00C6081A"/>
    <w:rsid w:val="00C625B9"/>
    <w:rsid w:val="00C627D8"/>
    <w:rsid w:val="00C6418E"/>
    <w:rsid w:val="00C64BEF"/>
    <w:rsid w:val="00C67D00"/>
    <w:rsid w:val="00C70588"/>
    <w:rsid w:val="00C709BB"/>
    <w:rsid w:val="00C70DA1"/>
    <w:rsid w:val="00C74369"/>
    <w:rsid w:val="00C74609"/>
    <w:rsid w:val="00C749C1"/>
    <w:rsid w:val="00C77166"/>
    <w:rsid w:val="00C8126A"/>
    <w:rsid w:val="00C813C8"/>
    <w:rsid w:val="00C82AA3"/>
    <w:rsid w:val="00C851FA"/>
    <w:rsid w:val="00C85239"/>
    <w:rsid w:val="00C856C7"/>
    <w:rsid w:val="00C86E96"/>
    <w:rsid w:val="00C90BDA"/>
    <w:rsid w:val="00C92BC5"/>
    <w:rsid w:val="00C92E25"/>
    <w:rsid w:val="00C94219"/>
    <w:rsid w:val="00CA0362"/>
    <w:rsid w:val="00CA2635"/>
    <w:rsid w:val="00CA71FB"/>
    <w:rsid w:val="00CA7CD9"/>
    <w:rsid w:val="00CB1643"/>
    <w:rsid w:val="00CB344F"/>
    <w:rsid w:val="00CB3912"/>
    <w:rsid w:val="00CB537B"/>
    <w:rsid w:val="00CB578E"/>
    <w:rsid w:val="00CB7084"/>
    <w:rsid w:val="00CC086A"/>
    <w:rsid w:val="00CC11FE"/>
    <w:rsid w:val="00CC2F92"/>
    <w:rsid w:val="00CC4B4A"/>
    <w:rsid w:val="00CC5CE3"/>
    <w:rsid w:val="00CC7016"/>
    <w:rsid w:val="00CD038E"/>
    <w:rsid w:val="00CD1119"/>
    <w:rsid w:val="00CD1FA3"/>
    <w:rsid w:val="00CD24D0"/>
    <w:rsid w:val="00CD499A"/>
    <w:rsid w:val="00CD601B"/>
    <w:rsid w:val="00CE0506"/>
    <w:rsid w:val="00CE2F78"/>
    <w:rsid w:val="00CE571D"/>
    <w:rsid w:val="00CE667F"/>
    <w:rsid w:val="00CE69B9"/>
    <w:rsid w:val="00CF01CA"/>
    <w:rsid w:val="00CF1A3B"/>
    <w:rsid w:val="00CF1FBB"/>
    <w:rsid w:val="00CF2869"/>
    <w:rsid w:val="00CF4947"/>
    <w:rsid w:val="00CF555E"/>
    <w:rsid w:val="00CF6280"/>
    <w:rsid w:val="00CF6F74"/>
    <w:rsid w:val="00D02C9F"/>
    <w:rsid w:val="00D062A0"/>
    <w:rsid w:val="00D072B9"/>
    <w:rsid w:val="00D12064"/>
    <w:rsid w:val="00D123E8"/>
    <w:rsid w:val="00D134B5"/>
    <w:rsid w:val="00D138B7"/>
    <w:rsid w:val="00D15023"/>
    <w:rsid w:val="00D20A03"/>
    <w:rsid w:val="00D22DA9"/>
    <w:rsid w:val="00D231F8"/>
    <w:rsid w:val="00D243A0"/>
    <w:rsid w:val="00D24885"/>
    <w:rsid w:val="00D24E79"/>
    <w:rsid w:val="00D2540C"/>
    <w:rsid w:val="00D27784"/>
    <w:rsid w:val="00D27D67"/>
    <w:rsid w:val="00D30357"/>
    <w:rsid w:val="00D30CD1"/>
    <w:rsid w:val="00D32699"/>
    <w:rsid w:val="00D40C40"/>
    <w:rsid w:val="00D41CF0"/>
    <w:rsid w:val="00D43607"/>
    <w:rsid w:val="00D43FEE"/>
    <w:rsid w:val="00D46917"/>
    <w:rsid w:val="00D477F3"/>
    <w:rsid w:val="00D47C70"/>
    <w:rsid w:val="00D5021A"/>
    <w:rsid w:val="00D51D08"/>
    <w:rsid w:val="00D55BDA"/>
    <w:rsid w:val="00D564F9"/>
    <w:rsid w:val="00D61A3F"/>
    <w:rsid w:val="00D66B39"/>
    <w:rsid w:val="00D74B99"/>
    <w:rsid w:val="00D76838"/>
    <w:rsid w:val="00D77A87"/>
    <w:rsid w:val="00D807D5"/>
    <w:rsid w:val="00D80B05"/>
    <w:rsid w:val="00D81B17"/>
    <w:rsid w:val="00D87B14"/>
    <w:rsid w:val="00D90C4A"/>
    <w:rsid w:val="00D91511"/>
    <w:rsid w:val="00D929B6"/>
    <w:rsid w:val="00D92C56"/>
    <w:rsid w:val="00D93861"/>
    <w:rsid w:val="00D95291"/>
    <w:rsid w:val="00D97EC7"/>
    <w:rsid w:val="00DA10E9"/>
    <w:rsid w:val="00DA2A6E"/>
    <w:rsid w:val="00DA32D9"/>
    <w:rsid w:val="00DA405F"/>
    <w:rsid w:val="00DA4D8E"/>
    <w:rsid w:val="00DA5B1A"/>
    <w:rsid w:val="00DA6CAB"/>
    <w:rsid w:val="00DA6DE5"/>
    <w:rsid w:val="00DB1E96"/>
    <w:rsid w:val="00DB365D"/>
    <w:rsid w:val="00DB513C"/>
    <w:rsid w:val="00DB536E"/>
    <w:rsid w:val="00DB7D80"/>
    <w:rsid w:val="00DB7FCD"/>
    <w:rsid w:val="00DC05D8"/>
    <w:rsid w:val="00DC1330"/>
    <w:rsid w:val="00DC4BC2"/>
    <w:rsid w:val="00DC6C4E"/>
    <w:rsid w:val="00DD318A"/>
    <w:rsid w:val="00DD3FFD"/>
    <w:rsid w:val="00DD4A01"/>
    <w:rsid w:val="00DD584F"/>
    <w:rsid w:val="00DE2B46"/>
    <w:rsid w:val="00DE3E78"/>
    <w:rsid w:val="00DE4D41"/>
    <w:rsid w:val="00DE520F"/>
    <w:rsid w:val="00DE74C2"/>
    <w:rsid w:val="00DF09D1"/>
    <w:rsid w:val="00DF159A"/>
    <w:rsid w:val="00DF3929"/>
    <w:rsid w:val="00DF3E9C"/>
    <w:rsid w:val="00DF42D4"/>
    <w:rsid w:val="00E0125C"/>
    <w:rsid w:val="00E01FF6"/>
    <w:rsid w:val="00E02B00"/>
    <w:rsid w:val="00E030AE"/>
    <w:rsid w:val="00E03DB2"/>
    <w:rsid w:val="00E10DB7"/>
    <w:rsid w:val="00E119DD"/>
    <w:rsid w:val="00E11EC5"/>
    <w:rsid w:val="00E120A1"/>
    <w:rsid w:val="00E15F6F"/>
    <w:rsid w:val="00E167C2"/>
    <w:rsid w:val="00E20BA3"/>
    <w:rsid w:val="00E2136B"/>
    <w:rsid w:val="00E219B5"/>
    <w:rsid w:val="00E23316"/>
    <w:rsid w:val="00E23392"/>
    <w:rsid w:val="00E23B24"/>
    <w:rsid w:val="00E264DF"/>
    <w:rsid w:val="00E32766"/>
    <w:rsid w:val="00E333F9"/>
    <w:rsid w:val="00E35199"/>
    <w:rsid w:val="00E360FA"/>
    <w:rsid w:val="00E413BA"/>
    <w:rsid w:val="00E44138"/>
    <w:rsid w:val="00E45B1C"/>
    <w:rsid w:val="00E52F64"/>
    <w:rsid w:val="00E577A4"/>
    <w:rsid w:val="00E60109"/>
    <w:rsid w:val="00E60C66"/>
    <w:rsid w:val="00E62607"/>
    <w:rsid w:val="00E62FE7"/>
    <w:rsid w:val="00E63082"/>
    <w:rsid w:val="00E63D3A"/>
    <w:rsid w:val="00E6428A"/>
    <w:rsid w:val="00E65478"/>
    <w:rsid w:val="00E65CAB"/>
    <w:rsid w:val="00E66210"/>
    <w:rsid w:val="00E66E1B"/>
    <w:rsid w:val="00E70485"/>
    <w:rsid w:val="00E7320D"/>
    <w:rsid w:val="00E73BA7"/>
    <w:rsid w:val="00E823DF"/>
    <w:rsid w:val="00E82FD2"/>
    <w:rsid w:val="00E841D9"/>
    <w:rsid w:val="00E86AC4"/>
    <w:rsid w:val="00E87640"/>
    <w:rsid w:val="00E9171F"/>
    <w:rsid w:val="00E91742"/>
    <w:rsid w:val="00E92984"/>
    <w:rsid w:val="00E97964"/>
    <w:rsid w:val="00EA19AB"/>
    <w:rsid w:val="00EA6FA0"/>
    <w:rsid w:val="00EA7B16"/>
    <w:rsid w:val="00EB0A05"/>
    <w:rsid w:val="00EB1120"/>
    <w:rsid w:val="00EB1F9C"/>
    <w:rsid w:val="00EB359A"/>
    <w:rsid w:val="00EB3ADC"/>
    <w:rsid w:val="00EB6D6D"/>
    <w:rsid w:val="00EB79CA"/>
    <w:rsid w:val="00EC512A"/>
    <w:rsid w:val="00EC6C81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F8A"/>
    <w:rsid w:val="00EE7CE0"/>
    <w:rsid w:val="00EF0806"/>
    <w:rsid w:val="00EF1E1D"/>
    <w:rsid w:val="00EF64C4"/>
    <w:rsid w:val="00EF6EEB"/>
    <w:rsid w:val="00EF7F0C"/>
    <w:rsid w:val="00F01CE4"/>
    <w:rsid w:val="00F03046"/>
    <w:rsid w:val="00F07AF8"/>
    <w:rsid w:val="00F106DB"/>
    <w:rsid w:val="00F14162"/>
    <w:rsid w:val="00F16469"/>
    <w:rsid w:val="00F16E5A"/>
    <w:rsid w:val="00F1785D"/>
    <w:rsid w:val="00F2139D"/>
    <w:rsid w:val="00F228BD"/>
    <w:rsid w:val="00F22B35"/>
    <w:rsid w:val="00F24C96"/>
    <w:rsid w:val="00F25571"/>
    <w:rsid w:val="00F32235"/>
    <w:rsid w:val="00F327A3"/>
    <w:rsid w:val="00F33447"/>
    <w:rsid w:val="00F36B3D"/>
    <w:rsid w:val="00F372B2"/>
    <w:rsid w:val="00F4253B"/>
    <w:rsid w:val="00F45092"/>
    <w:rsid w:val="00F452D4"/>
    <w:rsid w:val="00F45D9E"/>
    <w:rsid w:val="00F47DD2"/>
    <w:rsid w:val="00F530B7"/>
    <w:rsid w:val="00F611AA"/>
    <w:rsid w:val="00F61B3F"/>
    <w:rsid w:val="00F62A94"/>
    <w:rsid w:val="00F64867"/>
    <w:rsid w:val="00F65C70"/>
    <w:rsid w:val="00F66808"/>
    <w:rsid w:val="00F712E0"/>
    <w:rsid w:val="00F74D59"/>
    <w:rsid w:val="00F75B86"/>
    <w:rsid w:val="00F80914"/>
    <w:rsid w:val="00F835B4"/>
    <w:rsid w:val="00F85412"/>
    <w:rsid w:val="00F85640"/>
    <w:rsid w:val="00F8576B"/>
    <w:rsid w:val="00F86F25"/>
    <w:rsid w:val="00F93F24"/>
    <w:rsid w:val="00F95085"/>
    <w:rsid w:val="00F9729D"/>
    <w:rsid w:val="00F97A47"/>
    <w:rsid w:val="00FA39C4"/>
    <w:rsid w:val="00FA3C28"/>
    <w:rsid w:val="00FA67DD"/>
    <w:rsid w:val="00FB1429"/>
    <w:rsid w:val="00FB21D5"/>
    <w:rsid w:val="00FB444D"/>
    <w:rsid w:val="00FB4AAB"/>
    <w:rsid w:val="00FB5D4C"/>
    <w:rsid w:val="00FB6AD3"/>
    <w:rsid w:val="00FB7FC5"/>
    <w:rsid w:val="00FC1595"/>
    <w:rsid w:val="00FC457F"/>
    <w:rsid w:val="00FD1830"/>
    <w:rsid w:val="00FD18D9"/>
    <w:rsid w:val="00FD1EDA"/>
    <w:rsid w:val="00FD3820"/>
    <w:rsid w:val="00FD6298"/>
    <w:rsid w:val="00FE4395"/>
    <w:rsid w:val="00FE4FFA"/>
    <w:rsid w:val="00FF0D60"/>
    <w:rsid w:val="00FF63FB"/>
    <w:rsid w:val="0E0929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uiPriority w:val="0"/>
    <w:pPr>
      <w:ind w:left="100" w:leftChars="2500"/>
    </w:pPr>
    <w:rPr>
      <w:rFonts w:ascii="宋体" w:hAnsi="宋体"/>
      <w:sz w:val="24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character" w:customStyle="1" w:styleId="10">
    <w:name w:val="日期 Char"/>
    <w:link w:val="2"/>
    <w:uiPriority w:val="0"/>
    <w:rPr>
      <w:rFonts w:ascii="宋体" w:hAnsi="宋体"/>
      <w:kern w:val="2"/>
      <w:sz w:val="24"/>
      <w:szCs w:val="24"/>
    </w:rPr>
  </w:style>
  <w:style w:type="character" w:customStyle="1" w:styleId="11">
    <w:name w:val="批注框文本 Char"/>
    <w:link w:val="3"/>
    <w:uiPriority w:val="0"/>
    <w:rPr>
      <w:kern w:val="2"/>
      <w:sz w:val="18"/>
      <w:szCs w:val="18"/>
    </w:rPr>
  </w:style>
  <w:style w:type="character" w:customStyle="1" w:styleId="12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1572</Words>
  <Characters>1649</Characters>
  <Lines>15</Lines>
  <Paragraphs>4</Paragraphs>
  <TotalTime>143</TotalTime>
  <ScaleCrop>false</ScaleCrop>
  <LinksUpToDate>false</LinksUpToDate>
  <CharactersWithSpaces>1732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2010-01-15T07:33:00Z</dcterms:created>
  <dc:creator>yubin</dc:creator>
  <cp:lastModifiedBy>plusplus</cp:lastModifiedBy>
  <dcterms:modified xsi:type="dcterms:W3CDTF">2023-06-20T09:49:39Z</dcterms:modified>
  <cp:revision>1085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9959BC8F04C04B258EBF7726A8557C9F_13</vt:lpwstr>
  </property>
</Properties>
</file>