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48722">
      <w:pP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附件2</w:t>
      </w:r>
    </w:p>
    <w:p w14:paraId="2048B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小标宋" w:hAnsi="小标宋" w:eastAsia="小标宋" w:cs="小标宋"/>
          <w:bCs/>
          <w:color w:val="auto"/>
          <w:sz w:val="44"/>
          <w:szCs w:val="44"/>
        </w:rPr>
      </w:pPr>
      <w:r>
        <w:rPr>
          <w:rFonts w:hint="eastAsia" w:ascii="小标宋" w:hAnsi="小标宋" w:eastAsia="小标宋" w:cs="小标宋"/>
          <w:bCs/>
          <w:color w:val="auto"/>
          <w:sz w:val="44"/>
          <w:szCs w:val="44"/>
          <w:lang w:val="en-US" w:eastAsia="zh-CN"/>
        </w:rPr>
        <w:t>《XX》</w:t>
      </w:r>
      <w:r>
        <w:rPr>
          <w:rFonts w:hint="eastAsia" w:ascii="小标宋" w:hAnsi="小标宋" w:eastAsia="小标宋" w:cs="小标宋"/>
          <w:bCs/>
          <w:color w:val="auto"/>
          <w:sz w:val="44"/>
          <w:szCs w:val="44"/>
        </w:rPr>
        <w:t>人工智能示范</w:t>
      </w:r>
      <w:r>
        <w:rPr>
          <w:rFonts w:hint="eastAsia" w:ascii="小标宋" w:hAnsi="小标宋" w:eastAsia="小标宋" w:cs="小标宋"/>
          <w:bCs/>
          <w:color w:val="auto"/>
          <w:sz w:val="44"/>
          <w:szCs w:val="44"/>
          <w:lang w:val="en-US" w:eastAsia="zh-CN"/>
        </w:rPr>
        <w:t>课程建设</w:t>
      </w:r>
      <w:r>
        <w:rPr>
          <w:rFonts w:hint="eastAsia" w:ascii="小标宋" w:hAnsi="小标宋" w:eastAsia="小标宋" w:cs="小标宋"/>
          <w:bCs/>
          <w:color w:val="auto"/>
          <w:sz w:val="44"/>
          <w:szCs w:val="44"/>
        </w:rPr>
        <w:t>应用推广</w:t>
      </w:r>
    </w:p>
    <w:p w14:paraId="63FF2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560" w:lineRule="exact"/>
        <w:jc w:val="center"/>
        <w:textAlignment w:val="auto"/>
        <w:rPr>
          <w:rFonts w:hint="eastAsia" w:ascii="小标宋" w:hAnsi="小标宋" w:eastAsia="小标宋" w:cs="小标宋"/>
          <w:bCs/>
          <w:color w:val="auto"/>
          <w:sz w:val="44"/>
          <w:szCs w:val="44"/>
        </w:rPr>
      </w:pPr>
      <w:r>
        <w:rPr>
          <w:rFonts w:hint="eastAsia" w:ascii="小标宋" w:hAnsi="小标宋" w:eastAsia="小标宋" w:cs="小标宋"/>
          <w:bCs/>
          <w:color w:val="auto"/>
          <w:sz w:val="44"/>
          <w:szCs w:val="44"/>
        </w:rPr>
        <w:t>典型案例</w:t>
      </w:r>
    </w:p>
    <w:p w14:paraId="7F626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一、案例背景（黑体，三号）</w:t>
      </w:r>
    </w:p>
    <w:p w14:paraId="44F43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（阐述课程在人工智能大背景下存在的问题，可以几点列出，表明课程进行数智化赋能的必要性。仿宋_GB2312，三号，行距28磅，二级标题加粗。）</w:t>
      </w:r>
    </w:p>
    <w:p w14:paraId="3D51E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 w14:paraId="7C212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二、课程改革举措（黑体，三号）</w:t>
      </w:r>
    </w:p>
    <w:p w14:paraId="15FB9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（结合课程存在的问题和项目研究内容，介绍课程主要改革举措的具体方法和技术路径，图文并茂，图注表注清晰。仿宋_GB2312，三号，行距28磅，二级标题加粗。）</w:t>
      </w:r>
    </w:p>
    <w:p w14:paraId="0325D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 w14:paraId="4ECC3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三、实施效果与成果（黑体，三号）</w:t>
      </w:r>
    </w:p>
    <w:p w14:paraId="3C3E5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（凝练总结课程改革实施效果和取得的成果，包括学生学习、教师教学、课程建设、师资队伍建设等方面的效果和成果，图文并茂，图注表注清晰。仿宋_GB2312，三号，行距28磅，二级标题加粗。）</w:t>
      </w:r>
    </w:p>
    <w:p w14:paraId="580CA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 w14:paraId="6A60C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四、创新与亮点（黑体，三号）</w:t>
      </w:r>
    </w:p>
    <w:p w14:paraId="68469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（概括总结创新亮点，形成可推广可复制可借鉴的人工智能示范课建设模式。仿宋_GB2312，三号，行距28磅，二级标题加粗。）</w:t>
      </w:r>
    </w:p>
    <w:p w14:paraId="0ECE6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 w14:paraId="346C2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五、总结、反思及未来展望（黑体，三号）</w:t>
      </w:r>
    </w:p>
    <w:p w14:paraId="75C38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（阐述目前改革中存在的不足和未来的继续建设的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方向。仿宋_GB2312，三号，行距28磅，二级标题加粗。）</w:t>
      </w:r>
    </w:p>
    <w:p w14:paraId="16C27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 w14:paraId="6C704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</w:p>
    <w:p w14:paraId="3B78E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（撰稿人：XX）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209B3"/>
    <w:rsid w:val="137209B3"/>
    <w:rsid w:val="3EC673DA"/>
    <w:rsid w:val="5E4616B4"/>
    <w:rsid w:val="6416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392</Characters>
  <Lines>0</Lines>
  <Paragraphs>0</Paragraphs>
  <TotalTime>1</TotalTime>
  <ScaleCrop>false</ScaleCrop>
  <LinksUpToDate>false</LinksUpToDate>
  <CharactersWithSpaces>392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2025-05-20T06:16:00Z</dcterms:created>
  <dc:creator>崔璨</dc:creator>
  <cp:lastModifiedBy>崔璨</cp:lastModifiedBy>
  <dcterms:modified xsi:type="dcterms:W3CDTF">2025-05-20T06:41:16Z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C62B22E06695471A92D26AAA7B8BF73C_11</vt:lpwstr>
  </property>
  <property fmtid="{D5CDD505-2E9C-101B-9397-08002B2CF9AE}" pid="4" name="KSOTemplateDocerSaveRecord">
    <vt:lpwstr>eyJoZGlkIjoiODgwY2M0NDhkYWUxNDUwODZkMzY3MDhmNmFjZmU0YWUiLCJ1c2VySWQiOiIzNzUzMjYwNzYifQ==</vt:lpwstr>
  </property>
</Properties>
</file>