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40A98">
      <w:pPr>
        <w:jc w:val="center"/>
        <w:rPr>
          <w:rFonts w:hint="eastAsia" w:ascii="小标宋" w:hAnsi="小标宋" w:eastAsia="小标宋" w:cs="小标宋"/>
          <w:b/>
          <w:bCs/>
          <w:i w:val="0"/>
          <w:iCs w:val="0"/>
          <w:caps w:val="0"/>
          <w:color w:val="000000"/>
          <w:spacing w:val="0"/>
          <w:sz w:val="36"/>
          <w:szCs w:val="36"/>
          <w:shd w:val="clear" w:fill="FFFFFF"/>
        </w:rPr>
      </w:pPr>
      <w:r>
        <w:rPr>
          <w:rFonts w:hint="eastAsia" w:ascii="小标宋" w:hAnsi="小标宋" w:eastAsia="小标宋" w:cs="小标宋"/>
          <w:sz w:val="24"/>
          <w:szCs w:val="32"/>
        </w:rPr>
        <w:fldChar w:fldCharType="begin">
          <w:fldData xml:space="preserve">ZQBKAHoAdABYAFEAMQB3AEcAOQBXAGQAMwA3AFYAawBTAFgANQBSAHMAQgBFAGgAWgB3AHcARgBJ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</w:fldData>
        </w:fldChar>
      </w:r>
      <w:r>
        <w:rPr>
          <w:rFonts w:hint="eastAsia" w:ascii="小标宋" w:hAnsi="小标宋" w:eastAsia="小标宋" w:cs="小标宋"/>
          <w:sz w:val="24"/>
          <w:szCs w:val="32"/>
          <w:lang w:eastAsia="zh-CN"/>
        </w:rPr>
        <w:instrText xml:space="preserve">ADDIN CNKISM.UserStyle</w:instrText>
      </w:r>
      <w:r>
        <w:rPr>
          <w:rFonts w:hint="eastAsia" w:ascii="小标宋" w:hAnsi="小标宋" w:eastAsia="小标宋" w:cs="小标宋"/>
          <w:sz w:val="24"/>
          <w:szCs w:val="32"/>
        </w:rPr>
        <w:fldChar w:fldCharType="separate"/>
      </w:r>
      <w:r>
        <w:rPr>
          <w:rFonts w:hint="eastAsia" w:ascii="小标宋" w:hAnsi="小标宋" w:eastAsia="小标宋" w:cs="小标宋"/>
          <w:sz w:val="24"/>
          <w:szCs w:val="32"/>
        </w:rPr>
        <w:fldChar w:fldCharType="end"/>
      </w:r>
      <w:r>
        <w:rPr>
          <w:rFonts w:hint="eastAsia" w:ascii="小标宋" w:hAnsi="小标宋" w:eastAsia="小标宋" w:cs="小标宋"/>
          <w:b/>
          <w:bCs/>
          <w:i w:val="0"/>
          <w:iCs w:val="0"/>
          <w:caps w:val="0"/>
          <w:color w:val="000000"/>
          <w:spacing w:val="0"/>
          <w:sz w:val="36"/>
          <w:szCs w:val="36"/>
          <w:shd w:val="clear" w:fill="FFFFFF"/>
        </w:rPr>
        <w:t>关于组织开展第二批农业农村部“十四五”规划教材申报工作的通知</w:t>
      </w:r>
    </w:p>
    <w:p w14:paraId="2717A1AB">
      <w:pPr>
        <w:rPr>
          <w:rFonts w:ascii="微软雅黑" w:hAnsi="微软雅黑" w:eastAsia="微软雅黑" w:cs="微软雅黑"/>
          <w:b/>
          <w:bCs/>
          <w:i w:val="0"/>
          <w:iCs w:val="0"/>
          <w:caps w:val="0"/>
          <w:color w:val="000000"/>
          <w:spacing w:val="0"/>
          <w:sz w:val="29"/>
          <w:szCs w:val="29"/>
          <w:shd w:val="clear" w:fill="FFFFFF"/>
        </w:rPr>
      </w:pPr>
    </w:p>
    <w:p w14:paraId="1EAACB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方正仿宋_GB2312" w:hAnsi="方正仿宋_GB2312" w:eastAsia="方正仿宋_GB2312" w:cs="方正仿宋_GB2312"/>
          <w:i w:val="0"/>
          <w:iCs w:val="0"/>
          <w:caps w:val="0"/>
          <w:color w:val="000000"/>
          <w:spacing w:val="0"/>
          <w:sz w:val="28"/>
          <w:szCs w:val="28"/>
        </w:rPr>
      </w:pPr>
      <w:r>
        <w:rPr>
          <w:rStyle w:val="5"/>
          <w:rFonts w:hint="eastAsia" w:ascii="方正仿宋_GB2312" w:hAnsi="方正仿宋_GB2312" w:eastAsia="方正仿宋_GB2312" w:cs="方正仿宋_GB2312"/>
          <w:i w:val="0"/>
          <w:iCs w:val="0"/>
          <w:caps w:val="0"/>
          <w:color w:val="000000"/>
          <w:spacing w:val="0"/>
          <w:sz w:val="28"/>
          <w:szCs w:val="28"/>
          <w:shd w:val="clear" w:fill="FFFFFF"/>
        </w:rPr>
        <w:t>各教学单位：</w:t>
      </w:r>
    </w:p>
    <w:p w14:paraId="27DF07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00"/>
        <w:jc w:val="both"/>
        <w:rPr>
          <w:rFonts w:hint="eastAsia" w:ascii="方正仿宋_GB2312" w:hAnsi="方正仿宋_GB2312" w:eastAsia="方正仿宋_GB2312" w:cs="方正仿宋_GB2312"/>
          <w:b/>
          <w:bCs/>
          <w:i w:val="0"/>
          <w:iCs w:val="0"/>
          <w:caps w:val="0"/>
          <w:color w:val="000000"/>
          <w:spacing w:val="0"/>
          <w:sz w:val="28"/>
          <w:szCs w:val="28"/>
          <w:shd w:val="clear" w:fill="FFFFFF"/>
          <w:lang w:eastAsia="zh-CN"/>
        </w:rPr>
      </w:pPr>
      <w:r>
        <w:rPr>
          <w:rFonts w:hint="eastAsia" w:ascii="方正仿宋_GB2312" w:hAnsi="方正仿宋_GB2312" w:eastAsia="方正仿宋_GB2312" w:cs="方正仿宋_GB2312"/>
          <w:i w:val="0"/>
          <w:iCs w:val="0"/>
          <w:caps w:val="0"/>
          <w:color w:val="000000"/>
          <w:spacing w:val="0"/>
          <w:sz w:val="28"/>
          <w:szCs w:val="28"/>
          <w:shd w:val="clear" w:fill="FFFFFF"/>
        </w:rPr>
        <w:t>为全面贯彻落实党的二十大和二十届二中、三中全会精神，深入贯彻落实《乡村全面振兴规划</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2024-2027年</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》、《教育强国建设规划纲要</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2024-2035年</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充分发挥教材铸魂育人作用，加强农业教育与农民培训教材建设，更好服务推进乡村全面振兴、建设农业强国的人才教育培养工作，根据《农业农村部“十四五”规划教材建设指导方案》《农业农村部科学技术司关于组织开展第二批农业农村部“十四五”规划教材申报工作的通知》要求,学校组织开展第二批农业农村部“十四五”规划教材申报工作。现将有关事项通知如下。</w:t>
      </w:r>
    </w:p>
    <w:p w14:paraId="70546C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2" w:firstLineChars="200"/>
        <w:jc w:val="both"/>
        <w:rPr>
          <w:rFonts w:hint="eastAsia" w:ascii="黑体" w:hAnsi="黑体" w:eastAsia="黑体" w:cs="黑体"/>
          <w:i w:val="0"/>
          <w:iCs w:val="0"/>
          <w:caps w:val="0"/>
          <w:color w:val="000000"/>
          <w:spacing w:val="0"/>
          <w:sz w:val="28"/>
          <w:szCs w:val="28"/>
        </w:rPr>
      </w:pPr>
      <w:r>
        <w:rPr>
          <w:rStyle w:val="5"/>
          <w:rFonts w:hint="eastAsia" w:ascii="黑体" w:hAnsi="黑体" w:eastAsia="黑体" w:cs="黑体"/>
          <w:i w:val="0"/>
          <w:iCs w:val="0"/>
          <w:caps w:val="0"/>
          <w:color w:val="000000"/>
          <w:spacing w:val="0"/>
          <w:sz w:val="28"/>
          <w:szCs w:val="28"/>
          <w:shd w:val="clear" w:fill="FFFFFF"/>
        </w:rPr>
        <w:t>一、申报原则</w:t>
      </w:r>
    </w:p>
    <w:p w14:paraId="6832E0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楷体_GB2312" w:hAnsi="楷体_GB2312" w:eastAsia="楷体_GB2312" w:cs="楷体_GB2312"/>
          <w:i w:val="0"/>
          <w:iCs w:val="0"/>
          <w:caps w:val="0"/>
          <w:color w:val="000000"/>
          <w:spacing w:val="0"/>
          <w:sz w:val="28"/>
          <w:szCs w:val="28"/>
        </w:rPr>
      </w:pP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一</w:t>
      </w: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坚持价值引领</w:t>
      </w:r>
    </w:p>
    <w:p w14:paraId="3BC6DA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全面贯彻党的教育方针，落实立德树人根本任务，深入推动党的理论创新成果特别是习近平新时代中国特色社会主义思想进教材，紧密结合学科专业人才培养，注重培育科学家精神和知农爱农情怀，将思政教育与专业教育有机融合于教材中。</w:t>
      </w:r>
    </w:p>
    <w:p w14:paraId="67B42E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楷体_GB2312" w:hAnsi="楷体_GB2312" w:eastAsia="楷体_GB2312" w:cs="楷体_GB2312"/>
          <w:i w:val="0"/>
          <w:iCs w:val="0"/>
          <w:caps w:val="0"/>
          <w:color w:val="000000"/>
          <w:spacing w:val="0"/>
          <w:sz w:val="28"/>
          <w:szCs w:val="28"/>
          <w:shd w:val="clear" w:fill="FFFFFF"/>
        </w:rPr>
      </w:pP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二</w:t>
      </w: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坚持质量为本</w:t>
      </w:r>
    </w:p>
    <w:p w14:paraId="56DC29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牢固树立精品意识，严格落实教材建设各项管理措施，确保优秀内容进教材、高质量教材进课堂。支持和鼓励专业造诣高、教学经验丰富的专家学者参与教材编写，着力提升教材的思想性、科学性、创新性、启发性和适用性。</w:t>
      </w:r>
    </w:p>
    <w:p w14:paraId="2A1435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楷体_GB2312" w:hAnsi="楷体_GB2312" w:eastAsia="楷体_GB2312" w:cs="楷体_GB2312"/>
          <w:i w:val="0"/>
          <w:iCs w:val="0"/>
          <w:caps w:val="0"/>
          <w:color w:val="000000"/>
          <w:spacing w:val="0"/>
          <w:sz w:val="28"/>
          <w:szCs w:val="28"/>
          <w:shd w:val="clear" w:fill="FFFFFF"/>
        </w:rPr>
      </w:pP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三</w:t>
      </w: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坚持特色鲜明</w:t>
      </w:r>
    </w:p>
    <w:p w14:paraId="72A541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围绕推进乡村全面振兴、建设农业强国目标，紧贴涉农领域产业发展方向、行业技术前沿、一线岗位要求，鼓励学科交叉、产教融合、科教融汇，充分体现行业特色，反映农业农村人才培养模式和教育教学改革创新成果，反映农业发展和科技创新的伟大实践。</w:t>
      </w:r>
    </w:p>
    <w:p w14:paraId="1E13FC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楷体_GB2312" w:hAnsi="楷体_GB2312" w:eastAsia="楷体_GB2312" w:cs="楷体_GB2312"/>
          <w:i w:val="0"/>
          <w:iCs w:val="0"/>
          <w:caps w:val="0"/>
          <w:color w:val="000000"/>
          <w:spacing w:val="0"/>
          <w:sz w:val="28"/>
          <w:szCs w:val="28"/>
          <w:shd w:val="clear" w:fill="FFFFFF"/>
        </w:rPr>
      </w:pP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四</w:t>
      </w: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坚持融合创新</w:t>
      </w:r>
    </w:p>
    <w:p w14:paraId="466CCF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整合优质资源，加快推进教材数字化转型，以新一代信息技术为支撑，推动教材形态向智能化、交互化、场景化升级，深度融合人工智能、大数据、虚拟仿真等技术手段，有效拓展教材功能和表现形态。</w:t>
      </w:r>
    </w:p>
    <w:p w14:paraId="1BD97F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2" w:firstLineChars="200"/>
        <w:jc w:val="both"/>
        <w:rPr>
          <w:rStyle w:val="5"/>
          <w:rFonts w:hint="eastAsia" w:ascii="黑体" w:hAnsi="黑体" w:eastAsia="黑体" w:cs="黑体"/>
          <w:i w:val="0"/>
          <w:iCs w:val="0"/>
          <w:caps w:val="0"/>
          <w:color w:val="000000"/>
          <w:spacing w:val="0"/>
          <w:sz w:val="28"/>
          <w:szCs w:val="28"/>
          <w:shd w:val="clear" w:fill="FFFFFF"/>
        </w:rPr>
      </w:pPr>
      <w:r>
        <w:rPr>
          <w:rStyle w:val="5"/>
          <w:rFonts w:hint="eastAsia" w:ascii="黑体" w:hAnsi="黑体" w:eastAsia="黑体" w:cs="黑体"/>
          <w:i w:val="0"/>
          <w:iCs w:val="0"/>
          <w:caps w:val="0"/>
          <w:color w:val="000000"/>
          <w:spacing w:val="0"/>
          <w:sz w:val="28"/>
          <w:szCs w:val="28"/>
          <w:shd w:val="clear" w:fill="FFFFFF"/>
        </w:rPr>
        <w:t>二、申报范围</w:t>
      </w:r>
    </w:p>
    <w:p w14:paraId="4DB986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第二批农业农村部“十四五”规划教材分为普通高等教育(本科、研究生)教材、职业教育(中职、高职专科、职业本科)教材和农民培训教材(含科普类教材),共计遴选800种左右。</w:t>
      </w:r>
    </w:p>
    <w:p w14:paraId="333920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一</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申报教材分为计划新编教材、计划修订教材和成书三类。其中，以成书形式申报的应为2022年5月(含)以后出版或再版(以版权页信息为准)的教材。马克思主义理论研究和建设工程重点教材，各类教学活动中的学术专著、教学参考书，与教材配套的习题集不在申报范围内。</w:t>
      </w:r>
    </w:p>
    <w:p w14:paraId="2620C7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二</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根据当前“三农”领域学科专业建设需要，鼓励申报首批农业农村部“十四五”规划教材尚未覆盖的专业基础课、专业核心课教材，再版的农业农村部“十三五”规划教材，体现时代精神、突出农科特色的公共基础课、通识课教材，充分融入数智技术、丰富资源的数字教材，体现科教协同、产学合作理念的产教融合型教材，服务“一带一路”建设、国际产能合作的农业教育出海教材。重点支持智慧农业、生物育种、生物农业、农业智能装备工程、人工智能、土地科学、食品营养与健康等关键核心领域教材，践行大农业观大食物观、传承中华农耕文明与优秀传统文化的通识类教材。</w:t>
      </w:r>
    </w:p>
    <w:p w14:paraId="4CC40B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2" w:firstLineChars="200"/>
        <w:jc w:val="both"/>
        <w:rPr>
          <w:rStyle w:val="5"/>
          <w:rFonts w:hint="eastAsia" w:ascii="黑体" w:hAnsi="黑体" w:eastAsia="黑体" w:cs="黑体"/>
          <w:i w:val="0"/>
          <w:iCs w:val="0"/>
          <w:caps w:val="0"/>
          <w:color w:val="000000"/>
          <w:spacing w:val="0"/>
          <w:sz w:val="28"/>
          <w:szCs w:val="28"/>
          <w:shd w:val="clear" w:fill="FFFFFF"/>
        </w:rPr>
      </w:pPr>
      <w:r>
        <w:rPr>
          <w:rStyle w:val="5"/>
          <w:rFonts w:hint="eastAsia" w:ascii="黑体" w:hAnsi="黑体" w:eastAsia="黑体" w:cs="黑体"/>
          <w:i w:val="0"/>
          <w:iCs w:val="0"/>
          <w:caps w:val="0"/>
          <w:color w:val="000000"/>
          <w:spacing w:val="0"/>
          <w:sz w:val="28"/>
          <w:szCs w:val="28"/>
          <w:shd w:val="clear" w:fill="FFFFFF"/>
        </w:rPr>
        <w:t>三、申报要求</w:t>
      </w:r>
    </w:p>
    <w:p w14:paraId="7C8D2E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一</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申报教材应符合国家有关法律、法规，按照教育部《普通高等学校教材管理办法》、《职业院校教材管理办法》及《农业农村部规划教材管理办法》有关要求，无侵犯知识产权和违反国家保密规定的内容与行为，无政治导向性错误。</w:t>
      </w:r>
    </w:p>
    <w:p w14:paraId="04FB38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二</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本批申报的计划新编教材、计划修订教材，应能够在立项后3年内完成出版工作，并须在出版印刷前报农业农村部教材办公室审定。</w:t>
      </w:r>
    </w:p>
    <w:p w14:paraId="45C765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三</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同一课程的所有分册教材</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如上、中、下册，教材+非独立实训教材等</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视为1种，外语类课程教材同一学期的不同分册</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如听、说、读、写</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或不同学期的同一分册</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如各学期的听力分册</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视为1种。不同学期不同分册的教材不得混合申报，同一丛书号的教材不得拆分申报。</w:t>
      </w:r>
    </w:p>
    <w:p w14:paraId="562B15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四</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各教学单位要做好组织工作，严格按照申报范围和要求择优申报教材，加强对申报教材和申报材料的政治性、真实性、规范性审核，并出具审核意见。</w:t>
      </w:r>
    </w:p>
    <w:p w14:paraId="435C2A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2" w:firstLineChars="200"/>
        <w:jc w:val="both"/>
        <w:rPr>
          <w:rStyle w:val="5"/>
          <w:rFonts w:hint="eastAsia" w:ascii="黑体" w:hAnsi="黑体" w:eastAsia="黑体" w:cs="黑体"/>
          <w:i w:val="0"/>
          <w:iCs w:val="0"/>
          <w:caps w:val="0"/>
          <w:color w:val="000000"/>
          <w:spacing w:val="0"/>
          <w:sz w:val="28"/>
          <w:szCs w:val="28"/>
          <w:shd w:val="clear" w:fill="FFFFFF"/>
        </w:rPr>
      </w:pPr>
      <w:r>
        <w:rPr>
          <w:rStyle w:val="5"/>
          <w:rFonts w:hint="eastAsia" w:ascii="黑体" w:hAnsi="黑体" w:eastAsia="黑体" w:cs="黑体"/>
          <w:i w:val="0"/>
          <w:iCs w:val="0"/>
          <w:caps w:val="0"/>
          <w:color w:val="000000"/>
          <w:spacing w:val="0"/>
          <w:sz w:val="28"/>
          <w:szCs w:val="28"/>
          <w:shd w:val="clear" w:fill="FFFFFF"/>
        </w:rPr>
        <w:t>四、申报程序</w:t>
      </w:r>
    </w:p>
    <w:p w14:paraId="19CE8A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楷体_GB2312" w:hAnsi="楷体_GB2312" w:eastAsia="楷体_GB2312" w:cs="楷体_GB2312"/>
          <w:i w:val="0"/>
          <w:iCs w:val="0"/>
          <w:caps w:val="0"/>
          <w:color w:val="000000"/>
          <w:spacing w:val="0"/>
          <w:sz w:val="28"/>
          <w:szCs w:val="28"/>
          <w:shd w:val="clear" w:fill="FFFFFF"/>
        </w:rPr>
      </w:pP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一</w:t>
      </w: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申报途径</w:t>
      </w:r>
    </w:p>
    <w:p w14:paraId="689168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所有教材由第一主编填写申报材料，经其所在教学单位审核、公示后（3天）统一申报。不接收个人递交的申报材料。</w:t>
      </w:r>
    </w:p>
    <w:p w14:paraId="531BF4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楷体_GB2312" w:hAnsi="楷体_GB2312" w:eastAsia="楷体_GB2312" w:cs="楷体_GB2312"/>
          <w:i w:val="0"/>
          <w:iCs w:val="0"/>
          <w:caps w:val="0"/>
          <w:color w:val="000000"/>
          <w:spacing w:val="0"/>
          <w:sz w:val="28"/>
          <w:szCs w:val="28"/>
          <w:shd w:val="clear" w:fill="FFFFFF"/>
        </w:rPr>
      </w:pP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二</w:t>
      </w: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材料要求</w:t>
      </w:r>
    </w:p>
    <w:p w14:paraId="569409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申报教材须根据适用教育类型，填写申报表</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附件1、附件2</w:t>
      </w:r>
      <w:r>
        <w:rPr>
          <w:rFonts w:hint="eastAsia" w:ascii="方正仿宋_GB2312" w:hAnsi="方正仿宋_GB2312" w:eastAsia="方正仿宋_GB2312" w:cs="方正仿宋_GB2312"/>
          <w:i w:val="0"/>
          <w:iCs w:val="0"/>
          <w:caps w:val="0"/>
          <w:color w:val="000000"/>
          <w:spacing w:val="0"/>
          <w:sz w:val="28"/>
          <w:szCs w:val="28"/>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shd w:val="clear" w:fill="FFFFFF"/>
        </w:rPr>
        <w:t>,并附以下材料：</w:t>
      </w:r>
    </w:p>
    <w:p w14:paraId="61E61B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1.计划新编教材须另附编写大纲、样章(或讲义)以及相关佐证材料。</w:t>
      </w:r>
    </w:p>
    <w:p w14:paraId="777965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2.计划修订教材须另附原教材、修订说明、修订大纲以及相关佐证材料。因特殊原因更换主编的，须附原教材主编授权委托书。</w:t>
      </w:r>
    </w:p>
    <w:p w14:paraId="239026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3.成书须另附样书以及相关佐证材料。</w:t>
      </w:r>
    </w:p>
    <w:p w14:paraId="7706AF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4.计划修订教材和成书类型的纸质教材须提供最新印次的完整PDF电子版；数字教材另附能够查看全部教材内容的链接地址、账号或提供全部教材内容电子版；纸质教材附带数字资源的，另附能够查看全部数字资源内容的链接地址、账号或提供全部数字资源电子版。</w:t>
      </w:r>
    </w:p>
    <w:p w14:paraId="1AEAF9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5.申报教材所有编写人员应经所在单位党组织审核同意，并提交政治审查表（参考模板见附件3）。外校参编人员政治审查表需加盖校级党委章（提供原件），本校编写人员政治审查表加盖教学单位分党委（党总支）章，每周三前提交教务处教材建设与管理科（同时提交未盖章的电子版政治审查表），统一申请学校党委用章。</w:t>
      </w:r>
    </w:p>
    <w:p w14:paraId="0739BB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楷体_GB2312" w:hAnsi="楷体_GB2312" w:eastAsia="楷体_GB2312" w:cs="楷体_GB2312"/>
          <w:i w:val="0"/>
          <w:iCs w:val="0"/>
          <w:caps w:val="0"/>
          <w:color w:val="000000"/>
          <w:spacing w:val="0"/>
          <w:sz w:val="28"/>
          <w:szCs w:val="28"/>
          <w:shd w:val="clear" w:fill="FFFFFF"/>
        </w:rPr>
      </w:pP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三</w:t>
      </w:r>
      <w:r>
        <w:rPr>
          <w:rFonts w:hint="eastAsia" w:ascii="楷体_GB2312" w:hAnsi="楷体_GB2312" w:eastAsia="楷体_GB2312" w:cs="楷体_GB2312"/>
          <w:i w:val="0"/>
          <w:iCs w:val="0"/>
          <w:caps w:val="0"/>
          <w:color w:val="000000"/>
          <w:spacing w:val="0"/>
          <w:sz w:val="28"/>
          <w:szCs w:val="28"/>
          <w:shd w:val="clear" w:fill="FFFFFF"/>
          <w:lang w:eastAsia="zh-CN"/>
        </w:rPr>
        <w:t>）</w:t>
      </w:r>
      <w:r>
        <w:rPr>
          <w:rFonts w:hint="eastAsia" w:ascii="楷体_GB2312" w:hAnsi="楷体_GB2312" w:eastAsia="楷体_GB2312" w:cs="楷体_GB2312"/>
          <w:i w:val="0"/>
          <w:iCs w:val="0"/>
          <w:caps w:val="0"/>
          <w:color w:val="000000"/>
          <w:spacing w:val="0"/>
          <w:sz w:val="28"/>
          <w:szCs w:val="28"/>
          <w:shd w:val="clear" w:fill="FFFFFF"/>
        </w:rPr>
        <w:t>材料报送</w:t>
      </w:r>
    </w:p>
    <w:p w14:paraId="02DC9D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highlight w:val="none"/>
        </w:rPr>
      </w:pPr>
      <w:r>
        <w:rPr>
          <w:rFonts w:hint="eastAsia" w:ascii="方正仿宋_GB2312" w:hAnsi="方正仿宋_GB2312" w:eastAsia="方正仿宋_GB2312" w:cs="方正仿宋_GB2312"/>
          <w:i w:val="0"/>
          <w:iCs w:val="0"/>
          <w:caps w:val="0"/>
          <w:color w:val="000000"/>
          <w:spacing w:val="0"/>
          <w:sz w:val="28"/>
          <w:szCs w:val="28"/>
          <w:shd w:val="clear" w:fill="FFFFFF"/>
        </w:rPr>
        <w:t>相关纸质和电子材料按通知要求，经教学单位审核后于2025年</w:t>
      </w:r>
      <w:r>
        <w:rPr>
          <w:rFonts w:hint="eastAsia" w:ascii="方正仿宋_GB2312" w:hAnsi="方正仿宋_GB2312" w:eastAsia="方正仿宋_GB2312" w:cs="方正仿宋_GB2312"/>
          <w:i w:val="0"/>
          <w:iCs w:val="0"/>
          <w:caps w:val="0"/>
          <w:color w:val="000000"/>
          <w:spacing w:val="0"/>
          <w:sz w:val="28"/>
          <w:szCs w:val="28"/>
          <w:shd w:val="clear" w:fill="FFFFFF"/>
          <w:lang w:val="en-US" w:eastAsia="zh-CN"/>
        </w:rPr>
        <w:t>6</w:t>
      </w:r>
      <w:r>
        <w:rPr>
          <w:rFonts w:hint="eastAsia" w:ascii="方正仿宋_GB2312" w:hAnsi="方正仿宋_GB2312" w:eastAsia="方正仿宋_GB2312" w:cs="方正仿宋_GB2312"/>
          <w:i w:val="0"/>
          <w:iCs w:val="0"/>
          <w:caps w:val="0"/>
          <w:color w:val="000000"/>
          <w:spacing w:val="0"/>
          <w:sz w:val="28"/>
          <w:szCs w:val="28"/>
          <w:shd w:val="clear" w:fill="FFFFFF"/>
        </w:rPr>
        <w:t>月6日前报送至教务处</w:t>
      </w:r>
      <w:r>
        <w:rPr>
          <w:rFonts w:hint="eastAsia" w:ascii="方正仿宋_GB2312" w:hAnsi="方正仿宋_GB2312" w:eastAsia="方正仿宋_GB2312" w:cs="方正仿宋_GB2312"/>
          <w:i w:val="0"/>
          <w:iCs w:val="0"/>
          <w:caps w:val="0"/>
          <w:color w:val="000000"/>
          <w:spacing w:val="0"/>
          <w:sz w:val="28"/>
          <w:szCs w:val="28"/>
          <w:shd w:val="clear" w:fill="FFFFFF"/>
          <w:lang w:val="en-US" w:eastAsia="zh-CN"/>
        </w:rPr>
        <w:t>主楼304办公室</w:t>
      </w:r>
      <w:r>
        <w:rPr>
          <w:rFonts w:hint="eastAsia" w:ascii="方正仿宋_GB2312" w:hAnsi="方正仿宋_GB2312" w:eastAsia="方正仿宋_GB2312" w:cs="方正仿宋_GB2312"/>
          <w:i w:val="0"/>
          <w:iCs w:val="0"/>
          <w:caps w:val="0"/>
          <w:color w:val="000000"/>
          <w:spacing w:val="0"/>
          <w:sz w:val="28"/>
          <w:szCs w:val="28"/>
          <w:shd w:val="clear" w:fill="FFFFFF"/>
        </w:rPr>
        <w:t>，电子版发送至</w:t>
      </w:r>
      <w:r>
        <w:rPr>
          <w:rFonts w:hint="eastAsia" w:ascii="方正仿宋_GB2312" w:hAnsi="方正仿宋_GB2312" w:eastAsia="方正仿宋_GB2312" w:cs="方正仿宋_GB2312"/>
          <w:i w:val="0"/>
          <w:iCs w:val="0"/>
          <w:caps w:val="0"/>
          <w:color w:val="000000"/>
          <w:spacing w:val="0"/>
          <w:sz w:val="28"/>
          <w:szCs w:val="28"/>
          <w:highlight w:val="none"/>
          <w:shd w:val="clear" w:fill="FFFFFF"/>
        </w:rPr>
        <w:t>wujian198908@163.com。</w:t>
      </w:r>
    </w:p>
    <w:p w14:paraId="33915C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2" w:firstLineChars="200"/>
        <w:jc w:val="both"/>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shd w:val="clear" w:fill="FFFFFF"/>
        </w:rPr>
        <w:t>1.纸质材料。</w:t>
      </w:r>
    </w:p>
    <w:p w14:paraId="3CF6FD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highlight w:val="none"/>
          <w:lang w:val="en-US" w:eastAsia="zh-CN"/>
        </w:rPr>
      </w:pPr>
      <w:r>
        <w:rPr>
          <w:rFonts w:hint="eastAsia" w:ascii="方正仿宋_GB2312" w:hAnsi="方正仿宋_GB2312" w:eastAsia="方正仿宋_GB2312" w:cs="方正仿宋_GB2312"/>
          <w:i w:val="0"/>
          <w:iCs w:val="0"/>
          <w:caps w:val="0"/>
          <w:color w:val="000000"/>
          <w:spacing w:val="0"/>
          <w:sz w:val="28"/>
          <w:szCs w:val="28"/>
          <w:shd w:val="clear" w:fill="FFFFFF"/>
        </w:rPr>
        <w:t>(1)加盖申报</w:t>
      </w:r>
      <w:bookmarkStart w:id="0" w:name="_GoBack"/>
      <w:r>
        <w:rPr>
          <w:rFonts w:hint="eastAsia" w:ascii="方正仿宋_GB2312" w:hAnsi="方正仿宋_GB2312" w:eastAsia="方正仿宋_GB2312" w:cs="方正仿宋_GB2312"/>
          <w:i w:val="0"/>
          <w:iCs w:val="0"/>
          <w:caps w:val="0"/>
          <w:color w:val="000000"/>
          <w:spacing w:val="0"/>
          <w:sz w:val="28"/>
          <w:szCs w:val="28"/>
          <w:highlight w:val="none"/>
          <w:shd w:val="clear" w:fill="FFFFFF"/>
        </w:rPr>
        <w:t>单位公章，单位负责人签字的《第二批农业农村部“十四五”规划教材申报教材汇总表》(附件4,一式一份</w:t>
      </w:r>
      <w:r>
        <w:rPr>
          <w:rFonts w:hint="eastAsia" w:ascii="方正仿宋_GB2312" w:hAnsi="方正仿宋_GB2312" w:eastAsia="方正仿宋_GB2312" w:cs="方正仿宋_GB2312"/>
          <w:i w:val="0"/>
          <w:iCs w:val="0"/>
          <w:caps w:val="0"/>
          <w:color w:val="000000"/>
          <w:spacing w:val="0"/>
          <w:sz w:val="28"/>
          <w:szCs w:val="28"/>
          <w:highlight w:val="none"/>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highlight w:val="none"/>
          <w:shd w:val="clear" w:fill="FFFFFF"/>
          <w:lang w:val="en-US" w:eastAsia="zh-CN"/>
        </w:rPr>
        <w:t>申报人处需本人</w:t>
      </w:r>
      <w:r>
        <w:rPr>
          <w:rFonts w:hint="eastAsia" w:ascii="方正仿宋_GB2312" w:hAnsi="方正仿宋_GB2312" w:eastAsia="方正仿宋_GB2312" w:cs="方正仿宋_GB2312"/>
          <w:i w:val="0"/>
          <w:iCs w:val="0"/>
          <w:caps w:val="0"/>
          <w:color w:val="000000"/>
          <w:spacing w:val="0"/>
          <w:sz w:val="28"/>
          <w:szCs w:val="28"/>
          <w:highlight w:val="none"/>
          <w:shd w:val="clear" w:fill="FFFFFF"/>
          <w:lang w:val="en-US" w:eastAsia="zh-CN"/>
        </w:rPr>
        <w:t>签字</w:t>
      </w:r>
      <w:r>
        <w:rPr>
          <w:rFonts w:hint="eastAsia" w:ascii="方正仿宋_GB2312" w:hAnsi="方正仿宋_GB2312" w:eastAsia="方正仿宋_GB2312" w:cs="方正仿宋_GB2312"/>
          <w:i w:val="0"/>
          <w:iCs w:val="0"/>
          <w:caps w:val="0"/>
          <w:color w:val="000000"/>
          <w:spacing w:val="0"/>
          <w:sz w:val="28"/>
          <w:szCs w:val="28"/>
          <w:highlight w:val="none"/>
          <w:shd w:val="clear" w:fill="FFFFFF"/>
        </w:rPr>
        <w:t>)</w:t>
      </w:r>
      <w:r>
        <w:rPr>
          <w:rFonts w:hint="eastAsia" w:ascii="方正仿宋_GB2312" w:hAnsi="方正仿宋_GB2312" w:eastAsia="方正仿宋_GB2312" w:cs="方正仿宋_GB2312"/>
          <w:i w:val="0"/>
          <w:iCs w:val="0"/>
          <w:caps w:val="0"/>
          <w:color w:val="000000"/>
          <w:spacing w:val="0"/>
          <w:sz w:val="28"/>
          <w:szCs w:val="28"/>
          <w:highlight w:val="none"/>
          <w:shd w:val="clear" w:fill="FFFFFF"/>
          <w:lang w:eastAsia="zh-CN"/>
        </w:rPr>
        <w:t>；</w:t>
      </w:r>
    </w:p>
    <w:p w14:paraId="364515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highlight w:val="none"/>
          <w:lang w:eastAsia="zh-CN"/>
        </w:rPr>
      </w:pPr>
      <w:r>
        <w:rPr>
          <w:rFonts w:hint="eastAsia" w:ascii="方正仿宋_GB2312" w:hAnsi="方正仿宋_GB2312" w:eastAsia="方正仿宋_GB2312" w:cs="方正仿宋_GB2312"/>
          <w:i w:val="0"/>
          <w:iCs w:val="0"/>
          <w:caps w:val="0"/>
          <w:color w:val="000000"/>
          <w:spacing w:val="0"/>
          <w:sz w:val="28"/>
          <w:szCs w:val="28"/>
          <w:highlight w:val="none"/>
          <w:shd w:val="clear" w:fill="FFFFFF"/>
        </w:rPr>
        <w:t>(2)《第二批农业农村部“十四五”规划教材编写申报表》(附件1,附件2)及附件材料(一式两份)</w:t>
      </w:r>
      <w:r>
        <w:rPr>
          <w:rFonts w:hint="eastAsia" w:ascii="方正仿宋_GB2312" w:hAnsi="方正仿宋_GB2312" w:eastAsia="方正仿宋_GB2312" w:cs="方正仿宋_GB2312"/>
          <w:i w:val="0"/>
          <w:iCs w:val="0"/>
          <w:caps w:val="0"/>
          <w:color w:val="000000"/>
          <w:spacing w:val="0"/>
          <w:sz w:val="28"/>
          <w:szCs w:val="28"/>
          <w:highlight w:val="none"/>
          <w:shd w:val="clear" w:fill="FFFFFF"/>
          <w:lang w:eastAsia="zh-CN"/>
        </w:rPr>
        <w:t>；</w:t>
      </w:r>
    </w:p>
    <w:p w14:paraId="73DF9E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highlight w:val="none"/>
          <w:lang w:eastAsia="zh-CN"/>
        </w:rPr>
      </w:pPr>
      <w:r>
        <w:rPr>
          <w:rFonts w:hint="eastAsia" w:ascii="方正仿宋_GB2312" w:hAnsi="方正仿宋_GB2312" w:eastAsia="方正仿宋_GB2312" w:cs="方正仿宋_GB2312"/>
          <w:i w:val="0"/>
          <w:iCs w:val="0"/>
          <w:caps w:val="0"/>
          <w:color w:val="000000"/>
          <w:spacing w:val="0"/>
          <w:sz w:val="28"/>
          <w:szCs w:val="28"/>
          <w:highlight w:val="none"/>
          <w:shd w:val="clear" w:fill="FFFFFF"/>
        </w:rPr>
        <w:t>(3)《教材编写人员政治审查表》(附件3</w:t>
      </w:r>
      <w:r>
        <w:rPr>
          <w:rFonts w:hint="eastAsia" w:ascii="方正仿宋_GB2312" w:hAnsi="方正仿宋_GB2312" w:eastAsia="方正仿宋_GB2312" w:cs="方正仿宋_GB2312"/>
          <w:i w:val="0"/>
          <w:iCs w:val="0"/>
          <w:caps w:val="0"/>
          <w:color w:val="000000"/>
          <w:spacing w:val="0"/>
          <w:sz w:val="28"/>
          <w:szCs w:val="28"/>
          <w:highlight w:val="none"/>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highlight w:val="none"/>
          <w:shd w:val="clear" w:fill="FFFFFF"/>
          <w:lang w:val="en-US" w:eastAsia="zh-CN"/>
        </w:rPr>
        <w:t>一份</w:t>
      </w:r>
      <w:r>
        <w:rPr>
          <w:rFonts w:hint="eastAsia" w:ascii="方正仿宋_GB2312" w:hAnsi="方正仿宋_GB2312" w:eastAsia="方正仿宋_GB2312" w:cs="方正仿宋_GB2312"/>
          <w:i w:val="0"/>
          <w:iCs w:val="0"/>
          <w:caps w:val="0"/>
          <w:color w:val="000000"/>
          <w:spacing w:val="0"/>
          <w:sz w:val="28"/>
          <w:szCs w:val="28"/>
          <w:highlight w:val="none"/>
          <w:shd w:val="clear" w:fill="FFFFFF"/>
        </w:rPr>
        <w:t>加盖编者所在单位党组织公章</w:t>
      </w:r>
      <w:r>
        <w:rPr>
          <w:rFonts w:hint="eastAsia" w:ascii="方正仿宋_GB2312" w:hAnsi="方正仿宋_GB2312" w:eastAsia="方正仿宋_GB2312" w:cs="方正仿宋_GB2312"/>
          <w:i w:val="0"/>
          <w:iCs w:val="0"/>
          <w:caps w:val="0"/>
          <w:color w:val="000000"/>
          <w:spacing w:val="0"/>
          <w:sz w:val="28"/>
          <w:szCs w:val="28"/>
          <w:highlight w:val="none"/>
          <w:shd w:val="clear" w:fill="FFFFFF"/>
          <w:lang w:eastAsia="zh-CN"/>
        </w:rPr>
        <w:t>，</w:t>
      </w:r>
      <w:r>
        <w:rPr>
          <w:rFonts w:hint="eastAsia" w:ascii="方正仿宋_GB2312" w:hAnsi="方正仿宋_GB2312" w:eastAsia="方正仿宋_GB2312" w:cs="方正仿宋_GB2312"/>
          <w:i w:val="0"/>
          <w:iCs w:val="0"/>
          <w:caps w:val="0"/>
          <w:color w:val="000000"/>
          <w:spacing w:val="0"/>
          <w:sz w:val="28"/>
          <w:szCs w:val="28"/>
          <w:highlight w:val="none"/>
          <w:shd w:val="clear" w:fill="FFFFFF"/>
          <w:lang w:val="en-US" w:eastAsia="zh-CN"/>
        </w:rPr>
        <w:t>一份不盖章</w:t>
      </w:r>
      <w:r>
        <w:rPr>
          <w:rFonts w:hint="eastAsia" w:ascii="方正仿宋_GB2312" w:hAnsi="方正仿宋_GB2312" w:eastAsia="方正仿宋_GB2312" w:cs="方正仿宋_GB2312"/>
          <w:i w:val="0"/>
          <w:iCs w:val="0"/>
          <w:caps w:val="0"/>
          <w:color w:val="000000"/>
          <w:spacing w:val="0"/>
          <w:sz w:val="28"/>
          <w:szCs w:val="28"/>
          <w:highlight w:val="none"/>
          <w:shd w:val="clear" w:fill="FFFFFF"/>
        </w:rPr>
        <w:t>)</w:t>
      </w:r>
      <w:r>
        <w:rPr>
          <w:rFonts w:hint="eastAsia" w:ascii="方正仿宋_GB2312" w:hAnsi="方正仿宋_GB2312" w:eastAsia="方正仿宋_GB2312" w:cs="方正仿宋_GB2312"/>
          <w:i w:val="0"/>
          <w:iCs w:val="0"/>
          <w:caps w:val="0"/>
          <w:color w:val="000000"/>
          <w:spacing w:val="0"/>
          <w:sz w:val="28"/>
          <w:szCs w:val="28"/>
          <w:highlight w:val="none"/>
          <w:shd w:val="clear" w:fill="FFFFFF"/>
          <w:lang w:eastAsia="zh-CN"/>
        </w:rPr>
        <w:t>；</w:t>
      </w:r>
    </w:p>
    <w:p w14:paraId="01C50E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2" w:firstLineChars="200"/>
        <w:jc w:val="both"/>
        <w:rPr>
          <w:rFonts w:hint="eastAsia" w:ascii="方正仿宋_GB2312" w:hAnsi="方正仿宋_GB2312" w:eastAsia="方正仿宋_GB2312" w:cs="方正仿宋_GB2312"/>
          <w:i w:val="0"/>
          <w:iCs w:val="0"/>
          <w:caps w:val="0"/>
          <w:color w:val="000000"/>
          <w:spacing w:val="0"/>
          <w:sz w:val="28"/>
          <w:szCs w:val="28"/>
          <w:highlight w:val="none"/>
        </w:rPr>
      </w:pPr>
      <w:r>
        <w:rPr>
          <w:rStyle w:val="5"/>
          <w:rFonts w:hint="eastAsia" w:ascii="方正仿宋_GB2312" w:hAnsi="方正仿宋_GB2312" w:eastAsia="方正仿宋_GB2312" w:cs="方正仿宋_GB2312"/>
          <w:i w:val="0"/>
          <w:iCs w:val="0"/>
          <w:caps w:val="0"/>
          <w:color w:val="000000"/>
          <w:spacing w:val="0"/>
          <w:sz w:val="28"/>
          <w:szCs w:val="28"/>
          <w:highlight w:val="none"/>
          <w:shd w:val="clear" w:fill="FFFFFF"/>
        </w:rPr>
        <w:t>每种教材材料单独装袋，并将申报表首页打印粘贴在材料袋上。</w:t>
      </w:r>
    </w:p>
    <w:p w14:paraId="35F22C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2" w:firstLineChars="200"/>
        <w:jc w:val="both"/>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shd w:val="clear" w:fill="FFFFFF"/>
        </w:rPr>
        <w:t>2.电子材料。</w:t>
      </w:r>
    </w:p>
    <w:p w14:paraId="1ED109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highlight w:val="none"/>
        </w:rPr>
      </w:pPr>
      <w:r>
        <w:rPr>
          <w:rFonts w:hint="eastAsia" w:ascii="方正仿宋_GB2312" w:hAnsi="方正仿宋_GB2312" w:eastAsia="方正仿宋_GB2312" w:cs="方正仿宋_GB2312"/>
          <w:i w:val="0"/>
          <w:iCs w:val="0"/>
          <w:caps w:val="0"/>
          <w:color w:val="000000"/>
          <w:spacing w:val="0"/>
          <w:sz w:val="28"/>
          <w:szCs w:val="28"/>
          <w:highlight w:val="none"/>
          <w:shd w:val="clear" w:fill="FFFFFF"/>
        </w:rPr>
        <w:t>(1)《第二批农业农村部“十四五”规划教材申报教材汇总表》(excel文档)；</w:t>
      </w:r>
    </w:p>
    <w:bookmarkEnd w:id="0"/>
    <w:p w14:paraId="23D2FD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(2)《第二批农业农村部“十四五”规划教材编写申报表》(word文档附件1,附件2)及附件材料(如电子材料文件过大，建议以U盘形式随纸质材料报送)。</w:t>
      </w:r>
    </w:p>
    <w:p w14:paraId="58554E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(3)加盖申报单位公章，单位负责人签字的《拟申报第二批农业农村部“十四五”规划教材公示表》扫描件（PDF版）。</w:t>
      </w:r>
    </w:p>
    <w:p w14:paraId="6BE0D2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2" w:firstLineChars="200"/>
        <w:jc w:val="both"/>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shd w:val="clear" w:fill="FFFFFF"/>
        </w:rPr>
        <w:t>电子版材料按教材类型整理打包。</w:t>
      </w:r>
    </w:p>
    <w:p w14:paraId="346E37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jc w:val="both"/>
        <w:rPr>
          <w:rFonts w:hint="default" w:ascii="方正仿宋_GB2312" w:hAnsi="方正仿宋_GB2312" w:eastAsia="方正仿宋_GB2312" w:cs="方正仿宋_GB2312"/>
          <w:i w:val="0"/>
          <w:iCs w:val="0"/>
          <w:caps w:val="0"/>
          <w:color w:val="000000"/>
          <w:spacing w:val="0"/>
          <w:sz w:val="28"/>
          <w:szCs w:val="28"/>
          <w:lang w:val="en-US" w:eastAsia="zh-CN"/>
        </w:rPr>
      </w:pPr>
      <w:r>
        <w:rPr>
          <w:rFonts w:hint="eastAsia" w:ascii="方正仿宋_GB2312" w:hAnsi="方正仿宋_GB2312" w:eastAsia="方正仿宋_GB2312" w:cs="方正仿宋_GB2312"/>
          <w:i w:val="0"/>
          <w:iCs w:val="0"/>
          <w:caps w:val="0"/>
          <w:color w:val="000000"/>
          <w:spacing w:val="0"/>
          <w:sz w:val="28"/>
          <w:szCs w:val="28"/>
          <w:shd w:val="clear" w:fill="FFFFFF"/>
        </w:rPr>
        <w:t>联系人：</w:t>
      </w:r>
      <w:r>
        <w:rPr>
          <w:rFonts w:hint="eastAsia" w:ascii="方正仿宋_GB2312" w:hAnsi="方正仿宋_GB2312" w:eastAsia="方正仿宋_GB2312" w:cs="方正仿宋_GB2312"/>
          <w:i w:val="0"/>
          <w:iCs w:val="0"/>
          <w:caps w:val="0"/>
          <w:color w:val="000000"/>
          <w:spacing w:val="0"/>
          <w:sz w:val="28"/>
          <w:szCs w:val="28"/>
          <w:shd w:val="clear" w:fill="FFFFFF"/>
          <w:lang w:val="en-US" w:eastAsia="zh-CN"/>
        </w:rPr>
        <w:t xml:space="preserve">吴健  </w:t>
      </w:r>
      <w:r>
        <w:rPr>
          <w:rFonts w:hint="eastAsia" w:ascii="方正仿宋_GB2312" w:hAnsi="方正仿宋_GB2312" w:eastAsia="方正仿宋_GB2312" w:cs="方正仿宋_GB2312"/>
          <w:i w:val="0"/>
          <w:iCs w:val="0"/>
          <w:caps w:val="0"/>
          <w:color w:val="000000"/>
          <w:spacing w:val="0"/>
          <w:sz w:val="28"/>
          <w:szCs w:val="28"/>
          <w:shd w:val="clear" w:fill="FFFFFF"/>
        </w:rPr>
        <w:t>联系电话：</w:t>
      </w:r>
      <w:r>
        <w:rPr>
          <w:rFonts w:hint="eastAsia" w:ascii="方正仿宋_GB2312" w:hAnsi="方正仿宋_GB2312" w:eastAsia="方正仿宋_GB2312" w:cs="方正仿宋_GB2312"/>
          <w:i w:val="0"/>
          <w:iCs w:val="0"/>
          <w:caps w:val="0"/>
          <w:color w:val="000000"/>
          <w:spacing w:val="0"/>
          <w:sz w:val="28"/>
          <w:szCs w:val="28"/>
          <w:shd w:val="clear" w:fill="FFFFFF"/>
          <w:lang w:val="en-US" w:eastAsia="zh-CN"/>
        </w:rPr>
        <w:t>62336035</w:t>
      </w:r>
    </w:p>
    <w:p w14:paraId="5B4DAF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00"/>
        <w:jc w:val="both"/>
        <w:rPr>
          <w:rFonts w:hint="eastAsia" w:ascii="方正仿宋_GB2312" w:hAnsi="方正仿宋_GB2312" w:eastAsia="方正仿宋_GB2312" w:cs="方正仿宋_GB2312"/>
          <w:i w:val="0"/>
          <w:iCs w:val="0"/>
          <w:caps w:val="0"/>
          <w:color w:val="000000"/>
          <w:spacing w:val="0"/>
          <w:sz w:val="28"/>
          <w:szCs w:val="28"/>
        </w:rPr>
      </w:pPr>
    </w:p>
    <w:p w14:paraId="27BDCE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附件：</w:t>
      </w:r>
    </w:p>
    <w:p w14:paraId="27893B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00"/>
        <w:jc w:val="both"/>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第二批农业农村部“十四五”规划教材申报相关附件</w:t>
      </w:r>
    </w:p>
    <w:p w14:paraId="503F62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00"/>
        <w:jc w:val="both"/>
        <w:rPr>
          <w:rFonts w:hint="eastAsia" w:ascii="方正仿宋_GB2312" w:hAnsi="方正仿宋_GB2312" w:eastAsia="方正仿宋_GB2312" w:cs="方正仿宋_GB2312"/>
          <w:i w:val="0"/>
          <w:iCs w:val="0"/>
          <w:caps w:val="0"/>
          <w:color w:val="000000"/>
          <w:spacing w:val="0"/>
          <w:sz w:val="28"/>
          <w:szCs w:val="28"/>
        </w:rPr>
      </w:pPr>
    </w:p>
    <w:p w14:paraId="72D4E7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000"/>
        <w:jc w:val="right"/>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lang w:val="en-US" w:eastAsia="zh-CN"/>
        </w:rPr>
        <w:t>北京林业大</w:t>
      </w:r>
      <w:r>
        <w:rPr>
          <w:rFonts w:hint="eastAsia" w:ascii="方正仿宋_GB2312" w:hAnsi="方正仿宋_GB2312" w:eastAsia="方正仿宋_GB2312" w:cs="方正仿宋_GB2312"/>
          <w:i w:val="0"/>
          <w:iCs w:val="0"/>
          <w:caps w:val="0"/>
          <w:color w:val="000000"/>
          <w:spacing w:val="0"/>
          <w:sz w:val="28"/>
          <w:szCs w:val="28"/>
          <w:shd w:val="clear" w:fill="FFFFFF"/>
        </w:rPr>
        <w:t>大学教务处</w:t>
      </w:r>
    </w:p>
    <w:p w14:paraId="7DB6B0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400"/>
        <w:jc w:val="right"/>
        <w:rPr>
          <w:rFonts w:hint="eastAsia" w:ascii="方正仿宋_GB2312" w:hAnsi="方正仿宋_GB2312" w:eastAsia="方正仿宋_GB2312" w:cs="方正仿宋_GB2312"/>
          <w:i w:val="0"/>
          <w:iCs w:val="0"/>
          <w:caps w:val="0"/>
          <w:color w:val="000000"/>
          <w:spacing w:val="0"/>
          <w:sz w:val="28"/>
          <w:szCs w:val="28"/>
        </w:rPr>
      </w:pPr>
      <w:r>
        <w:rPr>
          <w:rFonts w:hint="eastAsia" w:ascii="方正仿宋_GB2312" w:hAnsi="方正仿宋_GB2312" w:eastAsia="方正仿宋_GB2312" w:cs="方正仿宋_GB2312"/>
          <w:i w:val="0"/>
          <w:iCs w:val="0"/>
          <w:caps w:val="0"/>
          <w:color w:val="000000"/>
          <w:spacing w:val="0"/>
          <w:sz w:val="28"/>
          <w:szCs w:val="28"/>
          <w:shd w:val="clear" w:fill="FFFFFF"/>
        </w:rPr>
        <w:t>2025年</w:t>
      </w:r>
      <w:r>
        <w:rPr>
          <w:rFonts w:hint="eastAsia" w:ascii="方正仿宋_GB2312" w:hAnsi="方正仿宋_GB2312" w:eastAsia="方正仿宋_GB2312" w:cs="方正仿宋_GB2312"/>
          <w:i w:val="0"/>
          <w:iCs w:val="0"/>
          <w:caps w:val="0"/>
          <w:color w:val="000000"/>
          <w:spacing w:val="0"/>
          <w:sz w:val="28"/>
          <w:szCs w:val="28"/>
          <w:shd w:val="clear" w:fill="FFFFFF"/>
          <w:lang w:val="en-US" w:eastAsia="zh-CN"/>
        </w:rPr>
        <w:t>5</w:t>
      </w:r>
      <w:r>
        <w:rPr>
          <w:rFonts w:hint="eastAsia" w:ascii="方正仿宋_GB2312" w:hAnsi="方正仿宋_GB2312" w:eastAsia="方正仿宋_GB2312" w:cs="方正仿宋_GB2312"/>
          <w:i w:val="0"/>
          <w:iCs w:val="0"/>
          <w:caps w:val="0"/>
          <w:color w:val="000000"/>
          <w:spacing w:val="0"/>
          <w:sz w:val="28"/>
          <w:szCs w:val="28"/>
          <w:shd w:val="clear" w:fill="FFFFFF"/>
        </w:rPr>
        <w:t>月</w:t>
      </w:r>
      <w:r>
        <w:rPr>
          <w:rFonts w:hint="eastAsia" w:ascii="方正仿宋_GB2312" w:hAnsi="方正仿宋_GB2312" w:eastAsia="方正仿宋_GB2312" w:cs="方正仿宋_GB2312"/>
          <w:i w:val="0"/>
          <w:iCs w:val="0"/>
          <w:caps w:val="0"/>
          <w:color w:val="000000"/>
          <w:spacing w:val="0"/>
          <w:sz w:val="28"/>
          <w:szCs w:val="28"/>
          <w:shd w:val="clear" w:fill="FFFFFF"/>
          <w:lang w:val="en-US" w:eastAsia="zh-CN"/>
        </w:rPr>
        <w:t>19</w:t>
      </w:r>
      <w:r>
        <w:rPr>
          <w:rFonts w:hint="eastAsia" w:ascii="方正仿宋_GB2312" w:hAnsi="方正仿宋_GB2312" w:eastAsia="方正仿宋_GB2312" w:cs="方正仿宋_GB2312"/>
          <w:i w:val="0"/>
          <w:iCs w:val="0"/>
          <w:caps w:val="0"/>
          <w:color w:val="000000"/>
          <w:spacing w:val="0"/>
          <w:sz w:val="28"/>
          <w:szCs w:val="28"/>
          <w:shd w:val="clear" w:fill="FFFFFF"/>
        </w:rPr>
        <w:t>日</w:t>
      </w:r>
    </w:p>
    <w:p w14:paraId="11E33AB9">
      <w:pPr>
        <w:rPr>
          <w:rFonts w:hint="eastAsia" w:ascii="方正仿宋_GB2312" w:hAnsi="方正仿宋_GB2312" w:eastAsia="方正仿宋_GB2312" w:cs="方正仿宋_GB2312"/>
          <w:b/>
          <w:bCs/>
          <w:i w:val="0"/>
          <w:iCs w:val="0"/>
          <w:caps w:val="0"/>
          <w:color w:val="000000"/>
          <w:spacing w:val="0"/>
          <w:sz w:val="28"/>
          <w:szCs w:val="28"/>
          <w:shd w:val="clear" w:fill="FFFFFF"/>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B09F65-4B65-43C4-AD9E-DA64CB3E69B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panose1 w:val="03000509000000000000"/>
    <w:charset w:val="86"/>
    <w:family w:val="auto"/>
    <w:pitch w:val="default"/>
    <w:sig w:usb0="00000001" w:usb1="080E0000" w:usb2="00000000" w:usb3="00000000" w:csb0="00040000" w:csb1="00000000"/>
    <w:embedRegular r:id="rId2" w:fontKey="{E4FBC141-7BD4-4970-BBDB-0223126F5936}"/>
  </w:font>
  <w:font w:name="微软雅黑">
    <w:panose1 w:val="020B0503020204020204"/>
    <w:charset w:val="86"/>
    <w:family w:val="auto"/>
    <w:pitch w:val="default"/>
    <w:sig w:usb0="80000287" w:usb1="2ACF3C50" w:usb2="00000016" w:usb3="00000000" w:csb0="0004001F" w:csb1="00000000"/>
    <w:embedRegular r:id="rId3" w:fontKey="{7469D4E9-40C0-4DEB-BF81-5983CBD91D7C}"/>
  </w:font>
  <w:font w:name="方正仿宋_GB2312">
    <w:panose1 w:val="02000000000000000000"/>
    <w:charset w:val="86"/>
    <w:family w:val="auto"/>
    <w:pitch w:val="default"/>
    <w:sig w:usb0="A00002BF" w:usb1="184F6CFA" w:usb2="00000012" w:usb3="00000000" w:csb0="00040001" w:csb1="00000000"/>
    <w:embedRegular r:id="rId4" w:fontKey="{A052F369-47D0-4C16-8744-1C008A932881}"/>
  </w:font>
  <w:font w:name="楷体_GB2312">
    <w:panose1 w:val="02010609030101010101"/>
    <w:charset w:val="86"/>
    <w:family w:val="auto"/>
    <w:pitch w:val="default"/>
    <w:sig w:usb0="00000001" w:usb1="080E0000" w:usb2="00000000" w:usb3="00000000" w:csb0="00040000" w:csb1="00000000"/>
    <w:embedRegular r:id="rId5" w:fontKey="{61D39F0D-3037-4B26-975D-AA8E7A20B57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26A22"/>
    <w:rsid w:val="0004000C"/>
    <w:rsid w:val="001C7BCD"/>
    <w:rsid w:val="005665F6"/>
    <w:rsid w:val="00F869C4"/>
    <w:rsid w:val="011D3578"/>
    <w:rsid w:val="01905D34"/>
    <w:rsid w:val="0200252C"/>
    <w:rsid w:val="02463880"/>
    <w:rsid w:val="02483A4C"/>
    <w:rsid w:val="02F04506"/>
    <w:rsid w:val="0308004A"/>
    <w:rsid w:val="03126E60"/>
    <w:rsid w:val="031942F8"/>
    <w:rsid w:val="037D6D5B"/>
    <w:rsid w:val="03B644EE"/>
    <w:rsid w:val="03B7507E"/>
    <w:rsid w:val="03B94B21"/>
    <w:rsid w:val="03D672AA"/>
    <w:rsid w:val="04275443"/>
    <w:rsid w:val="04C521F1"/>
    <w:rsid w:val="04E90ADE"/>
    <w:rsid w:val="053409C8"/>
    <w:rsid w:val="057B0D4C"/>
    <w:rsid w:val="059F32AB"/>
    <w:rsid w:val="06004A2B"/>
    <w:rsid w:val="060D484E"/>
    <w:rsid w:val="066E639C"/>
    <w:rsid w:val="069E4B5B"/>
    <w:rsid w:val="06A409AB"/>
    <w:rsid w:val="06A55ECC"/>
    <w:rsid w:val="07196CC6"/>
    <w:rsid w:val="071E2B68"/>
    <w:rsid w:val="07580B57"/>
    <w:rsid w:val="076860FC"/>
    <w:rsid w:val="085A6C3B"/>
    <w:rsid w:val="08CF164B"/>
    <w:rsid w:val="08F75CFA"/>
    <w:rsid w:val="09093974"/>
    <w:rsid w:val="093F0E96"/>
    <w:rsid w:val="097B0029"/>
    <w:rsid w:val="09B535ED"/>
    <w:rsid w:val="0ACF01C1"/>
    <w:rsid w:val="0AF246A2"/>
    <w:rsid w:val="0B182B4A"/>
    <w:rsid w:val="0B7E2BCD"/>
    <w:rsid w:val="0BAF6800"/>
    <w:rsid w:val="0BBC7CDF"/>
    <w:rsid w:val="0C08678C"/>
    <w:rsid w:val="0C3E52FD"/>
    <w:rsid w:val="0C600242"/>
    <w:rsid w:val="0C6D5AA8"/>
    <w:rsid w:val="0CB05770"/>
    <w:rsid w:val="0CE77043"/>
    <w:rsid w:val="0D393AEC"/>
    <w:rsid w:val="0D8C524F"/>
    <w:rsid w:val="0DB009F2"/>
    <w:rsid w:val="0E334C06"/>
    <w:rsid w:val="0E616A60"/>
    <w:rsid w:val="0E6B6D33"/>
    <w:rsid w:val="0EB2121B"/>
    <w:rsid w:val="0EFD1789"/>
    <w:rsid w:val="0F6B1F9C"/>
    <w:rsid w:val="0F8F17AA"/>
    <w:rsid w:val="10634DA9"/>
    <w:rsid w:val="109323FE"/>
    <w:rsid w:val="10F41023"/>
    <w:rsid w:val="11021EB4"/>
    <w:rsid w:val="1123588D"/>
    <w:rsid w:val="11266407"/>
    <w:rsid w:val="126168B1"/>
    <w:rsid w:val="1300431D"/>
    <w:rsid w:val="13007355"/>
    <w:rsid w:val="131D50CF"/>
    <w:rsid w:val="131F3D21"/>
    <w:rsid w:val="133F4E63"/>
    <w:rsid w:val="1458544A"/>
    <w:rsid w:val="149E3940"/>
    <w:rsid w:val="14E2646B"/>
    <w:rsid w:val="154029C7"/>
    <w:rsid w:val="156147E2"/>
    <w:rsid w:val="16056D45"/>
    <w:rsid w:val="166D3B90"/>
    <w:rsid w:val="17112173"/>
    <w:rsid w:val="17FE3B1A"/>
    <w:rsid w:val="180B2642"/>
    <w:rsid w:val="184E11FC"/>
    <w:rsid w:val="186F58DE"/>
    <w:rsid w:val="18B47981"/>
    <w:rsid w:val="18E52397"/>
    <w:rsid w:val="19434B45"/>
    <w:rsid w:val="194817DF"/>
    <w:rsid w:val="19A15CBE"/>
    <w:rsid w:val="19DB218D"/>
    <w:rsid w:val="19E571A3"/>
    <w:rsid w:val="19FB69D5"/>
    <w:rsid w:val="1A034BAC"/>
    <w:rsid w:val="1A361C58"/>
    <w:rsid w:val="1A3A5B79"/>
    <w:rsid w:val="1AF603FB"/>
    <w:rsid w:val="1B1975B2"/>
    <w:rsid w:val="1B53134A"/>
    <w:rsid w:val="1B7966C3"/>
    <w:rsid w:val="1C080491"/>
    <w:rsid w:val="1C5B02BE"/>
    <w:rsid w:val="1C885043"/>
    <w:rsid w:val="1CB54D0F"/>
    <w:rsid w:val="1D0907EA"/>
    <w:rsid w:val="1D2C3244"/>
    <w:rsid w:val="1D616A2F"/>
    <w:rsid w:val="1E1F549E"/>
    <w:rsid w:val="1E442411"/>
    <w:rsid w:val="1E4C1BC9"/>
    <w:rsid w:val="1E5D62DF"/>
    <w:rsid w:val="1EDA30A9"/>
    <w:rsid w:val="1EE40C12"/>
    <w:rsid w:val="1EF30C78"/>
    <w:rsid w:val="1EFE73FE"/>
    <w:rsid w:val="1F34725A"/>
    <w:rsid w:val="1F4454A9"/>
    <w:rsid w:val="1F9338E6"/>
    <w:rsid w:val="1FB30AE7"/>
    <w:rsid w:val="204642BF"/>
    <w:rsid w:val="204E154E"/>
    <w:rsid w:val="2116128E"/>
    <w:rsid w:val="21947E4D"/>
    <w:rsid w:val="21BB6AF5"/>
    <w:rsid w:val="21D57D8F"/>
    <w:rsid w:val="21F86017"/>
    <w:rsid w:val="220F750E"/>
    <w:rsid w:val="22360BFF"/>
    <w:rsid w:val="228E663F"/>
    <w:rsid w:val="22C1438E"/>
    <w:rsid w:val="232E1813"/>
    <w:rsid w:val="233636F4"/>
    <w:rsid w:val="237D2829"/>
    <w:rsid w:val="238A4AFF"/>
    <w:rsid w:val="23BB7669"/>
    <w:rsid w:val="240B6BB5"/>
    <w:rsid w:val="240D692C"/>
    <w:rsid w:val="245751C2"/>
    <w:rsid w:val="249E5B91"/>
    <w:rsid w:val="24DA4410"/>
    <w:rsid w:val="24E26A22"/>
    <w:rsid w:val="24F30672"/>
    <w:rsid w:val="254B0D3D"/>
    <w:rsid w:val="25E17E5A"/>
    <w:rsid w:val="260D1960"/>
    <w:rsid w:val="264F05BD"/>
    <w:rsid w:val="269D5DED"/>
    <w:rsid w:val="26E56EF8"/>
    <w:rsid w:val="27682140"/>
    <w:rsid w:val="27CC0792"/>
    <w:rsid w:val="287D441F"/>
    <w:rsid w:val="28DB45CF"/>
    <w:rsid w:val="28F4544A"/>
    <w:rsid w:val="293E6B46"/>
    <w:rsid w:val="296051C7"/>
    <w:rsid w:val="298F12E8"/>
    <w:rsid w:val="2A0C3A74"/>
    <w:rsid w:val="2A3A5C85"/>
    <w:rsid w:val="2A5C1501"/>
    <w:rsid w:val="2A7A5EA6"/>
    <w:rsid w:val="2A817164"/>
    <w:rsid w:val="2AB62BAE"/>
    <w:rsid w:val="2AC6568D"/>
    <w:rsid w:val="2AC904AC"/>
    <w:rsid w:val="2B392323"/>
    <w:rsid w:val="2B874ADA"/>
    <w:rsid w:val="2BDD0B3A"/>
    <w:rsid w:val="2C8F0513"/>
    <w:rsid w:val="2CC23DE7"/>
    <w:rsid w:val="2D2E62B7"/>
    <w:rsid w:val="2E771ED5"/>
    <w:rsid w:val="2E773EDC"/>
    <w:rsid w:val="2E8A1ABB"/>
    <w:rsid w:val="2EAF1B13"/>
    <w:rsid w:val="2EC30DC9"/>
    <w:rsid w:val="2EE063E1"/>
    <w:rsid w:val="2F2B42B8"/>
    <w:rsid w:val="2F6B37EB"/>
    <w:rsid w:val="2F8F1E3C"/>
    <w:rsid w:val="304872EA"/>
    <w:rsid w:val="305B2347"/>
    <w:rsid w:val="30A34812"/>
    <w:rsid w:val="30B518A6"/>
    <w:rsid w:val="30CD2AD1"/>
    <w:rsid w:val="30EE4CB9"/>
    <w:rsid w:val="3171795F"/>
    <w:rsid w:val="31915695"/>
    <w:rsid w:val="31FF638E"/>
    <w:rsid w:val="32354456"/>
    <w:rsid w:val="32560055"/>
    <w:rsid w:val="3270359F"/>
    <w:rsid w:val="32850A1C"/>
    <w:rsid w:val="32D03139"/>
    <w:rsid w:val="33065D50"/>
    <w:rsid w:val="330D38AA"/>
    <w:rsid w:val="33152D45"/>
    <w:rsid w:val="33285ADF"/>
    <w:rsid w:val="334A0379"/>
    <w:rsid w:val="33D6420C"/>
    <w:rsid w:val="33E12962"/>
    <w:rsid w:val="33E14A27"/>
    <w:rsid w:val="34630F4A"/>
    <w:rsid w:val="34C63607"/>
    <w:rsid w:val="34E64E95"/>
    <w:rsid w:val="34FF4545"/>
    <w:rsid w:val="350355E3"/>
    <w:rsid w:val="3562170E"/>
    <w:rsid w:val="35B5087C"/>
    <w:rsid w:val="35BC758B"/>
    <w:rsid w:val="36DD1D5A"/>
    <w:rsid w:val="37067B58"/>
    <w:rsid w:val="38236B80"/>
    <w:rsid w:val="39397B53"/>
    <w:rsid w:val="39862F7F"/>
    <w:rsid w:val="3AAF4EBA"/>
    <w:rsid w:val="3B176999"/>
    <w:rsid w:val="3B1D11CF"/>
    <w:rsid w:val="3B5A666A"/>
    <w:rsid w:val="3B7B52C3"/>
    <w:rsid w:val="3BEF60CA"/>
    <w:rsid w:val="3C2D714F"/>
    <w:rsid w:val="3C494465"/>
    <w:rsid w:val="3C6948AF"/>
    <w:rsid w:val="3C9012E8"/>
    <w:rsid w:val="3CF566E2"/>
    <w:rsid w:val="3D157C2D"/>
    <w:rsid w:val="3DD41EAD"/>
    <w:rsid w:val="3DDD132F"/>
    <w:rsid w:val="3E0B4940"/>
    <w:rsid w:val="3EBD620D"/>
    <w:rsid w:val="3F6D292E"/>
    <w:rsid w:val="3F814231"/>
    <w:rsid w:val="40030158"/>
    <w:rsid w:val="40325FFE"/>
    <w:rsid w:val="40385A21"/>
    <w:rsid w:val="40987D3D"/>
    <w:rsid w:val="40A43ABD"/>
    <w:rsid w:val="40CF7565"/>
    <w:rsid w:val="40FE2FDB"/>
    <w:rsid w:val="412B117A"/>
    <w:rsid w:val="414F22C4"/>
    <w:rsid w:val="41856A48"/>
    <w:rsid w:val="418835A9"/>
    <w:rsid w:val="41E80921"/>
    <w:rsid w:val="42AD6E9A"/>
    <w:rsid w:val="4385284D"/>
    <w:rsid w:val="440709F5"/>
    <w:rsid w:val="443D7521"/>
    <w:rsid w:val="45316A5A"/>
    <w:rsid w:val="45794C69"/>
    <w:rsid w:val="45E149D6"/>
    <w:rsid w:val="460F1E17"/>
    <w:rsid w:val="463F2D97"/>
    <w:rsid w:val="46442B98"/>
    <w:rsid w:val="47360FDD"/>
    <w:rsid w:val="473A3A63"/>
    <w:rsid w:val="474A0D2A"/>
    <w:rsid w:val="47FC684A"/>
    <w:rsid w:val="48047247"/>
    <w:rsid w:val="486B188D"/>
    <w:rsid w:val="48802082"/>
    <w:rsid w:val="48A01A56"/>
    <w:rsid w:val="48D66472"/>
    <w:rsid w:val="49566948"/>
    <w:rsid w:val="495B02EB"/>
    <w:rsid w:val="496C479A"/>
    <w:rsid w:val="49860984"/>
    <w:rsid w:val="49B648B0"/>
    <w:rsid w:val="49DB606A"/>
    <w:rsid w:val="49EB73FB"/>
    <w:rsid w:val="49F417FE"/>
    <w:rsid w:val="4AA66DA9"/>
    <w:rsid w:val="4AC06F46"/>
    <w:rsid w:val="4B294126"/>
    <w:rsid w:val="4B703BC3"/>
    <w:rsid w:val="4BB66BDA"/>
    <w:rsid w:val="4BD67033"/>
    <w:rsid w:val="4C613931"/>
    <w:rsid w:val="4C7967E9"/>
    <w:rsid w:val="4CAF4A1D"/>
    <w:rsid w:val="4D3F796C"/>
    <w:rsid w:val="4D52163A"/>
    <w:rsid w:val="4D6B0659"/>
    <w:rsid w:val="4D8F19A4"/>
    <w:rsid w:val="4D972EB8"/>
    <w:rsid w:val="4DD219C5"/>
    <w:rsid w:val="4DF9440B"/>
    <w:rsid w:val="4E442241"/>
    <w:rsid w:val="4E5A2BB1"/>
    <w:rsid w:val="4E640FD1"/>
    <w:rsid w:val="4E9854A2"/>
    <w:rsid w:val="4EA16861"/>
    <w:rsid w:val="4EAC5D29"/>
    <w:rsid w:val="4EC42036"/>
    <w:rsid w:val="4F4D4995"/>
    <w:rsid w:val="4F533179"/>
    <w:rsid w:val="4F5A5936"/>
    <w:rsid w:val="4FB262D1"/>
    <w:rsid w:val="4FCA760A"/>
    <w:rsid w:val="4FDC66C3"/>
    <w:rsid w:val="504A5869"/>
    <w:rsid w:val="505914C6"/>
    <w:rsid w:val="509F34DE"/>
    <w:rsid w:val="51CE0968"/>
    <w:rsid w:val="5232758A"/>
    <w:rsid w:val="52372C49"/>
    <w:rsid w:val="52744C22"/>
    <w:rsid w:val="52D61A5D"/>
    <w:rsid w:val="53082980"/>
    <w:rsid w:val="534807D4"/>
    <w:rsid w:val="53BF077B"/>
    <w:rsid w:val="53CE3A39"/>
    <w:rsid w:val="53F173CB"/>
    <w:rsid w:val="53F303A8"/>
    <w:rsid w:val="54982E60"/>
    <w:rsid w:val="550D47CE"/>
    <w:rsid w:val="550E37FE"/>
    <w:rsid w:val="55384960"/>
    <w:rsid w:val="55502F02"/>
    <w:rsid w:val="556D7F23"/>
    <w:rsid w:val="558733AE"/>
    <w:rsid w:val="55891FB9"/>
    <w:rsid w:val="55D0738D"/>
    <w:rsid w:val="55DA4ECF"/>
    <w:rsid w:val="56112C11"/>
    <w:rsid w:val="56661452"/>
    <w:rsid w:val="567A553A"/>
    <w:rsid w:val="567C4D03"/>
    <w:rsid w:val="568B64FF"/>
    <w:rsid w:val="56A27836"/>
    <w:rsid w:val="56CF1980"/>
    <w:rsid w:val="57CD49D5"/>
    <w:rsid w:val="57F06B56"/>
    <w:rsid w:val="584260D7"/>
    <w:rsid w:val="59206FBB"/>
    <w:rsid w:val="596C60F4"/>
    <w:rsid w:val="59B70CCC"/>
    <w:rsid w:val="59DC14B2"/>
    <w:rsid w:val="5A345B9A"/>
    <w:rsid w:val="5B1A49A1"/>
    <w:rsid w:val="5B277D9F"/>
    <w:rsid w:val="5B7B0465"/>
    <w:rsid w:val="5BAA3FC2"/>
    <w:rsid w:val="5BB86305"/>
    <w:rsid w:val="5BD72A02"/>
    <w:rsid w:val="5C1708B5"/>
    <w:rsid w:val="5C686791"/>
    <w:rsid w:val="5D6E5029"/>
    <w:rsid w:val="5EC16368"/>
    <w:rsid w:val="5F2B5658"/>
    <w:rsid w:val="5F4277E8"/>
    <w:rsid w:val="5FA653A9"/>
    <w:rsid w:val="5FEA0845"/>
    <w:rsid w:val="5FFC7D6C"/>
    <w:rsid w:val="60933552"/>
    <w:rsid w:val="619258A5"/>
    <w:rsid w:val="6221580D"/>
    <w:rsid w:val="6243436D"/>
    <w:rsid w:val="625B2FAE"/>
    <w:rsid w:val="62775812"/>
    <w:rsid w:val="62A640FF"/>
    <w:rsid w:val="62A74460"/>
    <w:rsid w:val="62C419FB"/>
    <w:rsid w:val="62F14717"/>
    <w:rsid w:val="634217A4"/>
    <w:rsid w:val="63B75FEC"/>
    <w:rsid w:val="645A5BF5"/>
    <w:rsid w:val="646D43A1"/>
    <w:rsid w:val="65702B57"/>
    <w:rsid w:val="65AA1556"/>
    <w:rsid w:val="65B21D52"/>
    <w:rsid w:val="666A7317"/>
    <w:rsid w:val="66A05502"/>
    <w:rsid w:val="66F32CB8"/>
    <w:rsid w:val="67986CBB"/>
    <w:rsid w:val="682277D3"/>
    <w:rsid w:val="68700CCF"/>
    <w:rsid w:val="68B52FAB"/>
    <w:rsid w:val="690161FC"/>
    <w:rsid w:val="699B01BD"/>
    <w:rsid w:val="6A7F532D"/>
    <w:rsid w:val="6AC85C44"/>
    <w:rsid w:val="6ACA7670"/>
    <w:rsid w:val="6B2C54A3"/>
    <w:rsid w:val="6B6707BF"/>
    <w:rsid w:val="6BC33B51"/>
    <w:rsid w:val="6C3B51D1"/>
    <w:rsid w:val="6CD319FD"/>
    <w:rsid w:val="6CDC0737"/>
    <w:rsid w:val="6D5105B2"/>
    <w:rsid w:val="6DBE3D35"/>
    <w:rsid w:val="6DC47889"/>
    <w:rsid w:val="6DD26C4B"/>
    <w:rsid w:val="6E765BD2"/>
    <w:rsid w:val="6E8D1999"/>
    <w:rsid w:val="6FC150A1"/>
    <w:rsid w:val="6FDD2693"/>
    <w:rsid w:val="6FFC0367"/>
    <w:rsid w:val="702A1DDD"/>
    <w:rsid w:val="7098033F"/>
    <w:rsid w:val="70BB20C6"/>
    <w:rsid w:val="710A6AB1"/>
    <w:rsid w:val="714E1344"/>
    <w:rsid w:val="71753B6A"/>
    <w:rsid w:val="72B5444E"/>
    <w:rsid w:val="72F973D7"/>
    <w:rsid w:val="72FF1BE1"/>
    <w:rsid w:val="735F0339"/>
    <w:rsid w:val="736B3501"/>
    <w:rsid w:val="73972507"/>
    <w:rsid w:val="73EF6EF0"/>
    <w:rsid w:val="7441443D"/>
    <w:rsid w:val="74460CFE"/>
    <w:rsid w:val="745B7CA0"/>
    <w:rsid w:val="745C44E7"/>
    <w:rsid w:val="746F1902"/>
    <w:rsid w:val="747E0BD5"/>
    <w:rsid w:val="750E153D"/>
    <w:rsid w:val="752A7C52"/>
    <w:rsid w:val="758351BD"/>
    <w:rsid w:val="75A05C53"/>
    <w:rsid w:val="76AD6762"/>
    <w:rsid w:val="77477175"/>
    <w:rsid w:val="77527D61"/>
    <w:rsid w:val="77881122"/>
    <w:rsid w:val="77BD1495"/>
    <w:rsid w:val="78254F76"/>
    <w:rsid w:val="785C4F61"/>
    <w:rsid w:val="7874338A"/>
    <w:rsid w:val="78864E4A"/>
    <w:rsid w:val="78B24F97"/>
    <w:rsid w:val="78CC46BC"/>
    <w:rsid w:val="78DD3893"/>
    <w:rsid w:val="79051578"/>
    <w:rsid w:val="79F8042C"/>
    <w:rsid w:val="7B503CB0"/>
    <w:rsid w:val="7BC01554"/>
    <w:rsid w:val="7BD816AF"/>
    <w:rsid w:val="7C613B84"/>
    <w:rsid w:val="7C8A36D6"/>
    <w:rsid w:val="7C93733A"/>
    <w:rsid w:val="7CB6696F"/>
    <w:rsid w:val="7CBA7F8B"/>
    <w:rsid w:val="7CBF53CE"/>
    <w:rsid w:val="7D190C1B"/>
    <w:rsid w:val="7D3E23F5"/>
    <w:rsid w:val="7D4073E8"/>
    <w:rsid w:val="7DA8409B"/>
    <w:rsid w:val="7E013A92"/>
    <w:rsid w:val="7E0B1F99"/>
    <w:rsid w:val="7E7D2909"/>
    <w:rsid w:val="7EC37DF1"/>
    <w:rsid w:val="7EF11A46"/>
    <w:rsid w:val="7EFA443C"/>
    <w:rsid w:val="7F107291"/>
    <w:rsid w:val="7F352903"/>
    <w:rsid w:val="7F524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2476</Words>
  <Characters>2573</Characters>
  <Lines>0</Lines>
  <Paragraphs>0</Paragraphs>
  <TotalTime>6</TotalTime>
  <ScaleCrop>false</ScaleCrop>
  <LinksUpToDate>false</LinksUpToDate>
  <CharactersWithSpaces>2575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2025-05-19T02:51:00Z</dcterms:created>
  <dc:creator>菜菜很菜欸</dc:creator>
  <cp:lastModifiedBy>菜菜很菜欸</cp:lastModifiedBy>
  <dcterms:modified xsi:type="dcterms:W3CDTF">2025-05-19T06:35:07Z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E8FB8B532E674923B325DC4AC431D0A2_11</vt:lpwstr>
  </property>
  <property fmtid="{D5CDD505-2E9C-101B-9397-08002B2CF9AE}" pid="4" name="KSOTemplateDocerSaveRecord">
    <vt:lpwstr>eyJoZGlkIjoiMWNiYmZmNjVkODFlYjQ0ZmQxZTZmODg4OTM1NjVhMzQiLCJ1c2VySWQiOiIxMDc3NDI4MzgzIn0=</vt:lpwstr>
  </property>
</Properties>
</file>