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968B5">
      <w:pPr>
        <w:spacing w:line="360" w:lineRule="auto"/>
        <w:jc w:val="center"/>
        <w:rPr>
          <w:rFonts w:hint="eastAsia" w:ascii="仿宋_GB2312" w:hAnsi="楷体" w:eastAsia="仿宋_GB2312"/>
          <w:b/>
          <w:sz w:val="32"/>
          <w:szCs w:val="32"/>
        </w:rPr>
      </w:pPr>
    </w:p>
    <w:p w14:paraId="5AD8C823">
      <w:pPr>
        <w:spacing w:line="360" w:lineRule="auto"/>
        <w:jc w:val="center"/>
        <w:rPr>
          <w:rFonts w:ascii="仿宋_GB2312" w:hAnsi="楷体" w:eastAsia="仿宋_GB2312"/>
          <w:b/>
          <w:sz w:val="32"/>
          <w:szCs w:val="32"/>
        </w:rPr>
      </w:pPr>
      <w:bookmarkStart w:id="0" w:name="_GoBack"/>
      <w:r>
        <w:rPr>
          <w:rFonts w:hint="eastAsia" w:ascii="仿宋_GB2312" w:hAnsi="楷体" w:eastAsia="仿宋_GB2312"/>
          <w:b/>
          <w:sz w:val="32"/>
          <w:szCs w:val="32"/>
        </w:rPr>
        <w:t>北京林业大学大学生创新创业训练项目</w:t>
      </w:r>
    </w:p>
    <w:p w14:paraId="2E5286AA">
      <w:pPr>
        <w:spacing w:line="360" w:lineRule="auto"/>
        <w:jc w:val="center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仿宋_GB2312" w:hAnsi="楷体" w:eastAsia="仿宋_GB2312"/>
          <w:b/>
          <w:sz w:val="32"/>
          <w:szCs w:val="32"/>
        </w:rPr>
        <w:t>结题验收参考标准</w:t>
      </w:r>
      <w:bookmarkEnd w:id="0"/>
    </w:p>
    <w:p w14:paraId="023A3271"/>
    <w:p w14:paraId="7733387C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1.优秀：项目研究思路清晰，技术路线明确，研究方法科学，全面或超额完成任务，形成完整的、质量较高的成果，特色鲜明</w:t>
      </w:r>
      <w:r>
        <w:rPr>
          <w:rFonts w:hint="eastAsia" w:ascii="黑体" w:hAnsi="黑体" w:eastAsia="黑体"/>
          <w:b/>
          <w:i/>
          <w:sz w:val="28"/>
          <w:szCs w:val="28"/>
          <w:u w:val="single"/>
        </w:rPr>
        <w:t>（未完成预期成果的项目，不得评为“优秀”）</w:t>
      </w:r>
      <w:r>
        <w:rPr>
          <w:rFonts w:hint="eastAsia" w:ascii="仿宋_GB2312" w:hAnsi="楷体" w:eastAsia="仿宋_GB2312"/>
          <w:sz w:val="28"/>
          <w:szCs w:val="28"/>
        </w:rPr>
        <w:t>。</w:t>
      </w:r>
    </w:p>
    <w:p w14:paraId="221F95D3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2.良好：项目研究思路清晰，研究方法科学，按期完成应做内容，已形成一定成果，有特色。</w:t>
      </w:r>
    </w:p>
    <w:p w14:paraId="55B6CC14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3.合格：项目研究思路基本清晰，研究方法基本科学，基本达到项目设定目标，形成一些成果。</w:t>
      </w:r>
    </w:p>
    <w:p w14:paraId="00361BA3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4.不合格：项目研究思路不清晰，研究方法不科学，研究态度不端正，未能按期完成应做的内容或完成状况很差。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79"/>
    <w:rsid w:val="00085BC4"/>
    <w:rsid w:val="000B791B"/>
    <w:rsid w:val="00194923"/>
    <w:rsid w:val="00205CF4"/>
    <w:rsid w:val="003D4628"/>
    <w:rsid w:val="00647876"/>
    <w:rsid w:val="006E742B"/>
    <w:rsid w:val="00893C54"/>
    <w:rsid w:val="008D5B30"/>
    <w:rsid w:val="00931CDD"/>
    <w:rsid w:val="00955C79"/>
    <w:rsid w:val="009B1DE4"/>
    <w:rsid w:val="00C034A8"/>
    <w:rsid w:val="00E325F9"/>
    <w:rsid w:val="19861265"/>
    <w:rsid w:val="327B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492</Words>
  <Characters>500</Characters>
  <Lines>3</Lines>
  <Paragraphs>1</Paragraphs>
  <TotalTime>0</TotalTime>
  <ScaleCrop>false</ScaleCrop>
  <LinksUpToDate>false</LinksUpToDate>
  <CharactersWithSpaces>500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2014-10-08T07:27:00Z</dcterms:created>
  <dc:creator>Chinese User</dc:creator>
  <cp:lastModifiedBy>萝卜缨儿</cp:lastModifiedBy>
  <dcterms:modified xsi:type="dcterms:W3CDTF">2025-12-02T02:32:21Z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eyJoZGlkIjoiODM3MTc2YjE3ODdkMTE5MmM3YzlhZjI4NGJhY2ZhZjUiLCJ1c2VySWQiOiIzMjYzODQ1MzYifQ==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4AE82BA42352467BA6DC19A491FD282F_13</vt:lpwstr>
  </property>
</Properties>
</file>