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16A0FE">
      <w:pPr>
        <w:pStyle w:val="4"/>
        <w:rPr>
          <w:rFonts w:hint="eastAsia" w:ascii="宋体" w:hAnsi="宋体"/>
          <w:szCs w:val="24"/>
        </w:rPr>
        <w:sectPr>
          <w:headerReference r:id="rId6" w:type="first"/>
          <w:headerReference r:id="rId5" w:type="default"/>
          <w:footerReference r:id="rId7" w:type="default"/>
          <w:footerReference r:id="rId8" w:type="even"/>
          <w:pgSz w:w="11906" w:h="16838"/>
          <w:pgMar w:top="1440" w:right="1800" w:bottom="1440" w:left="1800" w:header="851" w:footer="992" w:gutter="0"/>
          <w:pgNumType w:start="0"/>
          <w:cols w:space="425" w:num="1"/>
          <w:docGrid w:type="lines" w:linePitch="312" w:charSpace="0"/>
        </w:sectPr>
      </w:pPr>
      <w:bookmarkStart w:id="0" w:name="_Toc207632231"/>
      <w:bookmarkStart w:id="1" w:name="_Toc157464448"/>
      <w:bookmarkStart w:id="2" w:name="_Toc207650856"/>
      <w:bookmarkStart w:id="3" w:name="OLE_LINK2"/>
      <w:r>
        <w:rPr>
          <w:rFonts w:hint="eastAsia" w:ascii="宋体" w:hAnsi="宋体"/>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ge">
                  <wp:posOffset>8199120</wp:posOffset>
                </wp:positionV>
                <wp:extent cx="3657600" cy="365760"/>
                <wp:effectExtent l="0" t="0" r="0" b="0"/>
                <wp:wrapNone/>
                <wp:docPr id="96" name="文本框 96"/>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416902">
                            <w:pPr>
                              <w:pStyle w:val="58"/>
                              <w:jc w:val="center"/>
                              <w:rPr>
                                <w:rFonts w:hint="eastAsia"/>
                                <w:b/>
                                <w:kern w:val="2"/>
                                <w:sz w:val="30"/>
                                <w:szCs w:val="30"/>
                              </w:rPr>
                            </w:pPr>
                            <w:sdt>
                              <w:sdtPr>
                                <w:rPr>
                                  <w:b/>
                                  <w:kern w:val="2"/>
                                  <w:sz w:val="30"/>
                                  <w:szCs w:val="30"/>
                                </w:rPr>
                                <w:alias w:val="作者"/>
                                <w:id w:val="1875806993"/>
                                <w:text/>
                              </w:sdtPr>
                              <w:sdtEndPr>
                                <w:rPr>
                                  <w:b/>
                                  <w:kern w:val="2"/>
                                  <w:sz w:val="30"/>
                                  <w:szCs w:val="30"/>
                                </w:rPr>
                              </w:sdtEndPr>
                              <w:sdtContent>
                                <w:r>
                                  <w:rPr>
                                    <w:rFonts w:hint="eastAsia"/>
                                    <w:b/>
                                    <w:kern w:val="2"/>
                                    <w:sz w:val="30"/>
                                    <w:szCs w:val="30"/>
                                  </w:rPr>
                                  <w:t>产品</w:t>
                                </w:r>
                                <w:r>
                                  <w:rPr>
                                    <w:b/>
                                    <w:kern w:val="2"/>
                                    <w:sz w:val="30"/>
                                    <w:szCs w:val="30"/>
                                  </w:rPr>
                                  <w:t>应用支持中心</w:t>
                                </w:r>
                              </w:sdtContent>
                            </w:sdt>
                          </w:p>
                        </w:txbxContent>
                      </wps:txbx>
                      <wps:bodyPr rot="0" spcFirstLastPara="0" vertOverflow="overflow" horzOverflow="overflow" vert="horz" wrap="square" lIns="0" tIns="0" rIns="0" bIns="0" numCol="1" spcCol="0" rtlCol="0" fromWordArt="0" anchor="b" anchorCtr="0" forceAA="0" compatLnSpc="1">
                        <a:spAutoFit/>
                      </wps:bodyPr>
                    </wps:wsp>
                  </a:graphicData>
                </a:graphic>
                <wp14:sizeRelH relativeFrom="page">
                  <wp14:pctWidth>45000</wp14:pctWidth>
                </wp14:sizeRelH>
                <wp14:sizeRelV relativeFrom="page">
                  <wp14:pctHeight>0</wp14:pctHeight>
                </wp14:sizeRelV>
              </wp:anchor>
            </w:drawing>
          </mc:Choice>
          <mc:Fallback>
            <w:pict>
              <v:shape id="_x0000_s1026" o:spid="_x0000_s1026" o:spt="202" type="#_x0000_t202" style="position:absolute;left:0pt;margin-top:645.6pt;height:28.8pt;width:288pt;mso-position-horizontal:center;mso-position-horizontal-relative:margin;mso-position-vertical-relative:page;z-index:251661312;v-text-anchor:bottom;mso-width-relative:page;mso-height-relative:page;mso-width-percent:450;" filled="f" stroked="f" coordsize="21600,21600" o:gfxdata="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IOszifaAAAACgEAAA8AAAAAAAAAAQAgAAAAIgAAAGRycy9kb3du&#10;cmV2LnhtbFBLAQIUABQAAAAIAIdO4kDKlXl1NgIAAGYEAAAOAAAAAAAAAAEAIAAAACkBAABkcnMv&#10;ZTJvRG9jLnhtbFBLBQYAAAAABgAGAFkBAADRBQAAAAA=&#10;">
                <v:fill on="f" focussize="0,0"/>
                <v:stroke on="f" weight="0.5pt"/>
                <v:imagedata o:title=""/>
                <o:lock v:ext="edit" aspectratio="f"/>
                <v:textbox inset="0mm,0mm,0mm,0mm" style="mso-fit-shape-to-text:t;">
                  <w:txbxContent>
                    <w:p w14:paraId="51416902">
                      <w:pPr>
                        <w:pStyle w:val="58"/>
                        <w:jc w:val="center"/>
                        <w:rPr>
                          <w:rFonts w:hint="eastAsia"/>
                          <w:b/>
                          <w:kern w:val="2"/>
                          <w:sz w:val="30"/>
                          <w:szCs w:val="30"/>
                        </w:rPr>
                      </w:pPr>
                      <w:sdt>
                        <w:sdtPr>
                          <w:rPr>
                            <w:b/>
                            <w:kern w:val="2"/>
                            <w:sz w:val="30"/>
                            <w:szCs w:val="30"/>
                          </w:rPr>
                          <w:alias w:val="作者"/>
                          <w:id w:val="1875806993"/>
                          <w:text/>
                        </w:sdtPr>
                        <w:sdtEndPr>
                          <w:rPr>
                            <w:b/>
                            <w:kern w:val="2"/>
                            <w:sz w:val="30"/>
                            <w:szCs w:val="30"/>
                          </w:rPr>
                        </w:sdtEndPr>
                        <w:sdtContent>
                          <w:r>
                            <w:rPr>
                              <w:rFonts w:hint="eastAsia"/>
                              <w:b/>
                              <w:kern w:val="2"/>
                              <w:sz w:val="30"/>
                              <w:szCs w:val="30"/>
                            </w:rPr>
                            <w:t>产品</w:t>
                          </w:r>
                          <w:r>
                            <w:rPr>
                              <w:b/>
                              <w:kern w:val="2"/>
                              <w:sz w:val="30"/>
                              <w:szCs w:val="30"/>
                            </w:rPr>
                            <w:t>应用支持中心</w:t>
                          </w:r>
                        </w:sdtContent>
                      </w:sdt>
                    </w:p>
                  </w:txbxContent>
                </v:textbox>
              </v:shape>
            </w:pict>
          </mc:Fallback>
        </mc:AlternateContent>
      </w:r>
      <w:r>
        <w:rPr>
          <w:rFonts w:hint="eastAsia" w:ascii="宋体" w:hAnsi="宋体"/>
          <w:szCs w:val="24"/>
        </w:rPr>
        <mc:AlternateContent>
          <mc:Choice Requires="wpg">
            <w:drawing>
              <wp:anchor distT="0" distB="0" distL="114300" distR="114300" simplePos="0" relativeHeight="251659264" behindDoc="1" locked="0" layoutInCell="1" allowOverlap="1">
                <wp:simplePos x="0" y="0"/>
                <wp:positionH relativeFrom="page">
                  <wp:posOffset>304800</wp:posOffset>
                </wp:positionH>
                <wp:positionV relativeFrom="page">
                  <wp:posOffset>266700</wp:posOffset>
                </wp:positionV>
                <wp:extent cx="194310" cy="9125585"/>
                <wp:effectExtent l="0" t="0" r="8890" b="5715"/>
                <wp:wrapNone/>
                <wp:docPr id="130" name="组 2"/>
                <wp:cNvGraphicFramePr/>
                <a:graphic xmlns:a="http://schemas.openxmlformats.org/drawingml/2006/main">
                  <a:graphicData uri="http://schemas.microsoft.com/office/word/2010/wordprocessingGroup">
                    <wpg:wgp>
                      <wpg:cNvGrpSpPr/>
                      <wpg:grpSpPr>
                        <a:xfrm>
                          <a:off x="0" y="0"/>
                          <a:ext cx="194477" cy="9125585"/>
                          <a:chOff x="0" y="0"/>
                          <a:chExt cx="1945" cy="91257"/>
                        </a:xfrm>
                      </wpg:grpSpPr>
                      <wps:wsp>
                        <wps:cNvPr id="112" name="矩形 8"/>
                        <wps:cNvSpPr/>
                        <wps:spPr>
                          <a:xfrm>
                            <a:off x="0" y="0"/>
                            <a:ext cx="1945" cy="91257"/>
                          </a:xfrm>
                          <a:prstGeom prst="rect">
                            <a:avLst/>
                          </a:prstGeom>
                          <a:solidFill>
                            <a:srgbClr val="44546A"/>
                          </a:solidFill>
                          <a:ln w="12700">
                            <a:noFill/>
                          </a:ln>
                        </wps:spPr>
                        <wps:bodyPr anchor="ctr" anchorCtr="0" upright="1"/>
                      </wps:wsp>
                      <wpg:grpSp>
                        <wpg:cNvPr id="121" name="组 7"/>
                        <wpg:cNvGrpSpPr>
                          <a:grpSpLocks noChangeAspect="1"/>
                        </wpg:cNvGrpSpPr>
                        <wpg:grpSpPr>
                          <a:xfrm>
                            <a:off x="761" y="60245"/>
                            <a:ext cx="1158" cy="6229"/>
                            <a:chOff x="806" y="50103"/>
                            <a:chExt cx="492" cy="2651"/>
                          </a:xfrm>
                        </wpg:grpSpPr>
                        <wps:wsp>
                          <wps:cNvPr id="118" name="任意多边形 52"/>
                          <wps:cNvSpPr/>
                          <wps:spPr>
                            <a:xfrm>
                              <a:off x="806" y="50103"/>
                              <a:ext cx="317" cy="1921"/>
                            </a:xfrm>
                            <a:custGeom>
                              <a:avLst/>
                              <a:gdLst/>
                              <a:ahLst/>
                              <a:cxnLst>
                                <a:cxn ang="0">
                                  <a:pos x="0" y="0"/>
                                </a:cxn>
                                <a:cxn ang="0">
                                  <a:pos x="25400" y="114300"/>
                                </a:cxn>
                                <a:cxn ang="0">
                                  <a:pos x="31750" y="192088"/>
                                </a:cxn>
                                <a:cxn ang="0">
                                  <a:pos x="28575" y="177800"/>
                                </a:cxn>
                                <a:cxn ang="0">
                                  <a:pos x="0" y="49213"/>
                                </a:cxn>
                                <a:cxn ang="0">
                                  <a:pos x="0" y="0"/>
                                </a:cxn>
                              </a:cxnLst>
                              <a:rect l="0" t="0" r="0" b="0"/>
                              <a:pathLst>
                                <a:path w="20" h="121">
                                  <a:moveTo>
                                    <a:pt x="0" y="0"/>
                                  </a:moveTo>
                                  <a:lnTo>
                                    <a:pt x="16" y="72"/>
                                  </a:lnTo>
                                  <a:lnTo>
                                    <a:pt x="20" y="121"/>
                                  </a:lnTo>
                                  <a:lnTo>
                                    <a:pt x="18" y="112"/>
                                  </a:lnTo>
                                  <a:lnTo>
                                    <a:pt x="0" y="31"/>
                                  </a:lnTo>
                                  <a:lnTo>
                                    <a:pt x="0" y="0"/>
                                  </a:lnTo>
                                  <a:close/>
                                </a:path>
                              </a:pathLst>
                            </a:custGeom>
                            <a:solidFill>
                              <a:srgbClr val="44546A">
                                <a:alpha val="20000"/>
                              </a:srgbClr>
                            </a:solidFill>
                            <a:ln w="0" cap="flat" cmpd="sng">
                              <a:solidFill>
                                <a:srgbClr val="44546A">
                                  <a:alpha val="20000"/>
                                </a:srgbClr>
                              </a:solidFill>
                              <a:prstDash val="solid"/>
                              <a:headEnd type="none" w="med" len="med"/>
                              <a:tailEnd type="none" w="med" len="med"/>
                            </a:ln>
                          </wps:spPr>
                          <wps:bodyPr upright="1"/>
                        </wps:wsp>
                        <wps:wsp>
                          <wps:cNvPr id="120" name="任意多边形 55"/>
                          <wps:cNvSpPr/>
                          <wps:spPr>
                            <a:xfrm>
                              <a:off x="1060" y="51246"/>
                              <a:ext cx="238" cy="1508"/>
                            </a:xfrm>
                            <a:custGeom>
                              <a:avLst/>
                              <a:gdLst/>
                              <a:ahLst/>
                              <a:cxnLst>
                                <a:cxn ang="0">
                                  <a:pos x="0" y="0"/>
                                </a:cxn>
                                <a:cxn ang="0">
                                  <a:pos x="12700" y="58738"/>
                                </a:cxn>
                                <a:cxn ang="0">
                                  <a:pos x="12700" y="65088"/>
                                </a:cxn>
                                <a:cxn ang="0">
                                  <a:pos x="23813" y="150813"/>
                                </a:cxn>
                                <a:cxn ang="0">
                                  <a:pos x="6350" y="77788"/>
                                </a:cxn>
                                <a:cxn ang="0">
                                  <a:pos x="0" y="0"/>
                                </a:cxn>
                              </a:cxnLst>
                              <a:rect l="0" t="0" r="0" b="0"/>
                              <a:pathLst>
                                <a:path w="15" h="95">
                                  <a:moveTo>
                                    <a:pt x="0" y="0"/>
                                  </a:moveTo>
                                  <a:lnTo>
                                    <a:pt x="8" y="37"/>
                                  </a:lnTo>
                                  <a:lnTo>
                                    <a:pt x="8" y="41"/>
                                  </a:lnTo>
                                  <a:lnTo>
                                    <a:pt x="15" y="95"/>
                                  </a:lnTo>
                                  <a:lnTo>
                                    <a:pt x="4" y="49"/>
                                  </a:lnTo>
                                  <a:lnTo>
                                    <a:pt x="0" y="0"/>
                                  </a:lnTo>
                                  <a:close/>
                                </a:path>
                              </a:pathLst>
                            </a:custGeom>
                            <a:solidFill>
                              <a:srgbClr val="44546A">
                                <a:alpha val="20000"/>
                              </a:srgbClr>
                            </a:solidFill>
                            <a:ln w="0" cap="flat" cmpd="sng">
                              <a:solidFill>
                                <a:srgbClr val="44546A">
                                  <a:alpha val="20000"/>
                                </a:srgbClr>
                              </a:solidFill>
                              <a:prstDash val="solid"/>
                              <a:headEnd type="none" w="med" len="med"/>
                              <a:tailEnd type="none" w="med" len="med"/>
                            </a:ln>
                          </wps:spPr>
                          <wps:bodyPr upright="1"/>
                        </wps:wsp>
                      </wpg:grpSp>
                    </wpg:wgp>
                  </a:graphicData>
                </a:graphic>
              </wp:anchor>
            </w:drawing>
          </mc:Choice>
          <mc:Fallback>
            <w:pict>
              <v:group id="组 2" o:spid="_x0000_s1026" o:spt="203" style="position:absolute;left:0pt;margin-left:24pt;margin-top:21pt;height:718.55pt;width:15.3pt;mso-position-horizontal-relative:page;mso-position-vertical-relative:page;z-index:-251657216;mso-width-relative:page;mso-height-relative:page;" coordsize="1945,91257" o:gfxdata="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">
                <o:lock v:ext="edit" aspectratio="f"/>
                <v:rect id="矩形 8" o:spid="_x0000_s1026" o:spt="1" style="position:absolute;left:0;top:0;height:91257;width:1945;v-text-anchor:middle;" fillcolor="#44546A" filled="t" stroked="f" coordsize="21600,21600" o:gfxdata="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iHUp7sAAADc&#10;AAAADwAAAAAAAAABACAAAAAiAAAAZHJzL2Rvd25yZXYueG1sUEsBAhQAFAAAAAgAh07iQDMvBZ47&#10;AAAAOQAAABAAAAAAAAAAAQAgAAAACgEAAGRycy9zaGFwZXhtbC54bWxQSwUGAAAAAAYABgBbAQAA&#10;tAMAAAAA&#10;">
                  <v:fill on="t" focussize="0,0"/>
                  <v:stroke on="f" weight="1pt"/>
                  <v:imagedata o:title=""/>
                  <o:lock v:ext="edit" aspectratio="f"/>
                </v:rect>
                <v:group id="组 7" o:spid="_x0000_s1026" o:spt="203" style="position:absolute;left:761;top:60245;height:6229;width:1158;" coordorigin="806,50103" coordsize="492,2651" o:gfxdata="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qWNkKr0AAADcAAAADwAAAAAAAAABACAAAAAiAAAAZHJzL2Rvd25yZXYueG1s&#10;UEsBAhQAFAAAAAgAh07iQDMvBZ47AAAAOQAAABUAAAAAAAAAAQAgAAAADAEAAGRycy9ncm91cHNo&#10;YXBleG1sLnhtbFBLBQYAAAAABgAGAGABAADJAwAAAAA=&#10;">
                  <o:lock v:ext="edit" aspectratio="t"/>
                  <v:shape id="任意多边形 52" o:spid="_x0000_s1026" o:spt="100" style="position:absolute;left:806;top:50103;height:1921;width:317;" fillcolor="#44546A" filled="t" stroked="t" coordsize="20,121" o:gfxdata="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TEMdq/&#10;AAAA3AAAAA8AAAAAAAAAAQAgAAAAIgAAAGRycy9kb3ducmV2LnhtbFBLAQIUABQAAAAIAIdO4kAz&#10;LwWeOwAAADkAAAAQAAAAAAAAAAEAIAAAAA4BAABkcnMvc2hhcGV4bWwueG1sUEsFBgAAAAAGAAYA&#10;WwEAALgDAAAAAA==&#10;" path="m0,0l16,72,20,121,18,112,0,31,0,0xe">
                    <v:path o:connectlocs="0,0;25400,114300;31750,192088;28575,177800;0,49213;0,0" o:connectangles="0,0,0,0,0,0"/>
                    <v:fill on="t" opacity="13107f" focussize="0,0"/>
                    <v:stroke weight="0pt" color="#44546A" opacity="13107f" joinstyle="round"/>
                    <v:imagedata o:title=""/>
                    <o:lock v:ext="edit" aspectratio="f"/>
                  </v:shape>
                  <v:shape id="任意多边形 55" o:spid="_x0000_s1026" o:spt="100" style="position:absolute;left:1060;top:51246;height:1508;width:238;" fillcolor="#44546A" filled="t" stroked="t" coordsize="15,95" o:gfxdata="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mrvbu/&#10;AAAA3AAAAA8AAAAAAAAAAQAgAAAAIgAAAGRycy9kb3ducmV2LnhtbFBLAQIUABQAAAAIAIdO4kAz&#10;LwWeOwAAADkAAAAQAAAAAAAAAAEAIAAAAA4BAABkcnMvc2hhcGV4bWwueG1sUEsFBgAAAAAGAAYA&#10;WwEAALgDAAAAAA==&#10;" path="m0,0l8,37,8,41,15,95,4,49,0,0xe">
                    <v:path o:connectlocs="0,0;12700,58738;12700,65088;23813,150813;6350,77788;0,0" o:connectangles="0,0,0,0,0,0"/>
                    <v:fill on="t" opacity="13107f" focussize="0,0"/>
                    <v:stroke weight="0pt" color="#44546A" opacity="13107f" joinstyle="round"/>
                    <v:imagedata o:title=""/>
                    <o:lock v:ext="edit" aspectratio="f"/>
                  </v:shape>
                </v:group>
              </v:group>
            </w:pict>
          </mc:Fallback>
        </mc:AlternateContent>
      </w:r>
      <w:r>
        <w:rPr>
          <w:rFonts w:hint="eastAsia" w:ascii="宋体" w:hAnsi="宋体"/>
          <w:szCs w:val="24"/>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ge">
                  <wp:posOffset>1913890</wp:posOffset>
                </wp:positionV>
                <wp:extent cx="5421630" cy="2935605"/>
                <wp:effectExtent l="0" t="0" r="0" b="0"/>
                <wp:wrapNone/>
                <wp:docPr id="134" name="文本框 137"/>
                <wp:cNvGraphicFramePr/>
                <a:graphic xmlns:a="http://schemas.openxmlformats.org/drawingml/2006/main">
                  <a:graphicData uri="http://schemas.microsoft.com/office/word/2010/wordprocessingShape">
                    <wps:wsp>
                      <wps:cNvSpPr txBox="1"/>
                      <wps:spPr>
                        <a:xfrm>
                          <a:off x="0" y="0"/>
                          <a:ext cx="5421630" cy="29356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CFDDF8">
                            <w:pPr>
                              <w:jc w:val="center"/>
                              <w:rPr>
                                <w:rFonts w:hint="eastAsia" w:ascii="宋体" w:hAnsi="宋体"/>
                                <w:b/>
                                <w:sz w:val="52"/>
                                <w:szCs w:val="52"/>
                              </w:rPr>
                            </w:pPr>
                          </w:p>
                          <w:p w14:paraId="17835E78">
                            <w:pPr>
                              <w:pStyle w:val="32"/>
                              <w:jc w:val="center"/>
                              <w:rPr>
                                <w:rFonts w:hint="eastAsia" w:ascii="宋体" w:hAnsi="宋体" w:eastAsia="宋体"/>
                                <w:b/>
                                <w:sz w:val="52"/>
                                <w:szCs w:val="52"/>
                              </w:rPr>
                            </w:pPr>
                            <w:r>
                              <w:rPr>
                                <w:rFonts w:hint="eastAsia" w:ascii="宋体" w:hAnsi="宋体" w:eastAsia="宋体"/>
                                <w:b/>
                                <w:bCs/>
                                <w:sz w:val="52"/>
                                <w:szCs w:val="52"/>
                              </w:rPr>
                              <w:t>AI</w:t>
                            </w:r>
                            <w:r>
                              <w:rPr>
                                <w:rFonts w:ascii="宋体" w:hAnsi="宋体" w:eastAsia="宋体"/>
                                <w:b/>
                                <w:bCs/>
                                <w:sz w:val="52"/>
                                <w:szCs w:val="52"/>
                              </w:rPr>
                              <w:t>教学</w:t>
                            </w:r>
                            <w:r>
                              <w:rPr>
                                <w:rFonts w:hint="eastAsia" w:ascii="宋体" w:hAnsi="宋体" w:eastAsia="宋体"/>
                                <w:b/>
                                <w:bCs/>
                                <w:sz w:val="52"/>
                                <w:szCs w:val="52"/>
                              </w:rPr>
                              <w:t>平台</w:t>
                            </w:r>
                            <w:r>
                              <w:rPr>
                                <w:rFonts w:ascii="宋体" w:hAnsi="宋体" w:eastAsia="宋体"/>
                                <w:b/>
                                <w:bCs/>
                                <w:sz w:val="52"/>
                                <w:szCs w:val="52"/>
                              </w:rPr>
                              <w:t>教师</w:t>
                            </w:r>
                            <w:r>
                              <w:rPr>
                                <w:rFonts w:hint="eastAsia" w:ascii="宋体" w:hAnsi="宋体" w:eastAsia="宋体"/>
                                <w:b/>
                                <w:bCs/>
                                <w:sz w:val="52"/>
                                <w:szCs w:val="52"/>
                              </w:rPr>
                              <w:t>操作手册</w:t>
                            </w:r>
                          </w:p>
                          <w:p w14:paraId="25CBE03C">
                            <w:pPr>
                              <w:jc w:val="center"/>
                              <w:rPr>
                                <w:rFonts w:hint="eastAsia"/>
                                <w:b/>
                                <w:sz w:val="52"/>
                                <w:szCs w:val="52"/>
                              </w:rPr>
                            </w:pPr>
                          </w:p>
                          <w:p w14:paraId="196631F2">
                            <w:pPr>
                              <w:jc w:val="center"/>
                              <w:rPr>
                                <w:rFonts w:hint="eastAsia"/>
                                <w:b/>
                                <w:sz w:val="52"/>
                                <w:szCs w:val="52"/>
                              </w:rPr>
                            </w:pPr>
                          </w:p>
                          <w:p w14:paraId="0096C3B8">
                            <w:pPr>
                              <w:jc w:val="center"/>
                              <w:rPr>
                                <w:rFonts w:hint="eastAsia"/>
                                <w:b/>
                                <w:sz w:val="52"/>
                                <w:szCs w:val="52"/>
                              </w:rPr>
                            </w:pPr>
                          </w:p>
                          <w:p w14:paraId="32DF232A">
                            <w:pPr>
                              <w:jc w:val="center"/>
                              <w:rPr>
                                <w:rFonts w:hint="eastAsia"/>
                                <w:b/>
                                <w:sz w:val="52"/>
                                <w:szCs w:val="52"/>
                              </w:rPr>
                            </w:pPr>
                          </w:p>
                          <w:p w14:paraId="3554DA60">
                            <w:pPr>
                              <w:jc w:val="center"/>
                              <w:rPr>
                                <w:rFonts w:hint="eastAsia"/>
                                <w:b/>
                                <w:sz w:val="52"/>
                                <w:szCs w:val="52"/>
                              </w:rPr>
                            </w:pPr>
                          </w:p>
                          <w:p w14:paraId="134A6B3C">
                            <w:pPr>
                              <w:jc w:val="center"/>
                              <w:rPr>
                                <w:rFonts w:hint="eastAsia"/>
                                <w:b/>
                                <w:sz w:val="52"/>
                                <w:szCs w:val="52"/>
                              </w:rPr>
                            </w:pPr>
                          </w:p>
                          <w:p w14:paraId="29008A2B">
                            <w:pPr>
                              <w:jc w:val="center"/>
                              <w:rPr>
                                <w:rFonts w:hint="eastAsia"/>
                                <w:b/>
                                <w:sz w:val="52"/>
                                <w:szCs w:val="52"/>
                              </w:rPr>
                            </w:pPr>
                          </w:p>
                          <w:p w14:paraId="14C159A5">
                            <w:pPr>
                              <w:jc w:val="center"/>
                              <w:rPr>
                                <w:rFonts w:hint="eastAsia"/>
                                <w:b/>
                                <w:sz w:val="52"/>
                                <w:szCs w:val="52"/>
                              </w:rPr>
                            </w:pPr>
                          </w:p>
                          <w:p w14:paraId="5898CBBF">
                            <w:pPr>
                              <w:jc w:val="center"/>
                              <w:rPr>
                                <w:rFonts w:hint="eastAsia"/>
                                <w:b/>
                                <w:sz w:val="52"/>
                                <w:szCs w:val="52"/>
                              </w:rPr>
                            </w:pPr>
                          </w:p>
                          <w:p w14:paraId="78CD3470">
                            <w:pPr>
                              <w:jc w:val="center"/>
                              <w:rPr>
                                <w:rFonts w:hint="eastAsia"/>
                                <w:b/>
                                <w:sz w:val="52"/>
                                <w:szCs w:val="52"/>
                              </w:rPr>
                            </w:pPr>
                          </w:p>
                          <w:p w14:paraId="7361B14F">
                            <w:pPr>
                              <w:jc w:val="center"/>
                              <w:rPr>
                                <w:rFonts w:hint="eastAsia"/>
                                <w:b/>
                                <w:sz w:val="52"/>
                                <w:szCs w:val="52"/>
                              </w:rPr>
                            </w:pPr>
                          </w:p>
                          <w:p w14:paraId="05DC1106">
                            <w:pPr>
                              <w:jc w:val="center"/>
                              <w:rPr>
                                <w:rFonts w:hint="eastAsia"/>
                                <w:b/>
                                <w:sz w:val="52"/>
                                <w:szCs w:val="52"/>
                              </w:rPr>
                            </w:pPr>
                          </w:p>
                          <w:p w14:paraId="6685C741">
                            <w:pPr>
                              <w:jc w:val="center"/>
                              <w:rPr>
                                <w:rFonts w:hint="eastAsia"/>
                                <w:b/>
                                <w:sz w:val="52"/>
                                <w:szCs w:val="52"/>
                              </w:rPr>
                            </w:pPr>
                          </w:p>
                          <w:p w14:paraId="3539EBAB">
                            <w:pPr>
                              <w:jc w:val="center"/>
                              <w:rPr>
                                <w:rFonts w:hint="eastAsia"/>
                                <w:b/>
                                <w:sz w:val="52"/>
                                <w:szCs w:val="52"/>
                              </w:rPr>
                            </w:pPr>
                          </w:p>
                          <w:p w14:paraId="0A12DDE9">
                            <w:pPr>
                              <w:jc w:val="center"/>
                              <w:rPr>
                                <w:rFonts w:hint="eastAsia"/>
                                <w:b/>
                                <w:sz w:val="52"/>
                                <w:szCs w:val="52"/>
                              </w:rPr>
                            </w:pPr>
                          </w:p>
                          <w:p w14:paraId="10D7DE82">
                            <w:pPr>
                              <w:jc w:val="center"/>
                              <w:rPr>
                                <w:rFonts w:hint="eastAsia"/>
                                <w:b/>
                                <w:sz w:val="52"/>
                                <w:szCs w:val="52"/>
                              </w:rPr>
                            </w:pPr>
                          </w:p>
                          <w:p w14:paraId="447FD0CE">
                            <w:pPr>
                              <w:jc w:val="center"/>
                              <w:rPr>
                                <w:rFonts w:hint="eastAsia"/>
                                <w:b/>
                                <w:sz w:val="52"/>
                                <w:szCs w:val="52"/>
                              </w:rPr>
                            </w:pPr>
                          </w:p>
                          <w:p w14:paraId="767A55C9">
                            <w:pPr>
                              <w:jc w:val="center"/>
                              <w:rPr>
                                <w:rFonts w:hint="eastAsia"/>
                                <w:b/>
                                <w:sz w:val="52"/>
                                <w:szCs w:val="52"/>
                              </w:rPr>
                            </w:pPr>
                          </w:p>
                          <w:p w14:paraId="4E39EFE3">
                            <w:pPr>
                              <w:jc w:val="center"/>
                              <w:rPr>
                                <w:rFonts w:hint="eastAsia"/>
                                <w:b/>
                                <w:sz w:val="52"/>
                                <w:szCs w:val="52"/>
                              </w:rPr>
                            </w:pPr>
                          </w:p>
                          <w:p w14:paraId="1FB4B8A6">
                            <w:pPr>
                              <w:jc w:val="center"/>
                              <w:rPr>
                                <w:rFonts w:hint="eastAsia"/>
                                <w:b/>
                                <w:sz w:val="52"/>
                                <w:szCs w:val="52"/>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137" o:spid="_x0000_s1026" o:spt="202" type="#_x0000_t202" style="position:absolute;left:0pt;margin-top:150.7pt;height:231.15pt;width:426.9pt;mso-position-horizontal:left;mso-position-horizontal-relative:margin;mso-position-vertical-relative:page;z-index:251660288;mso-width-relative:page;mso-height-relative:page;" filled="f" stroked="f" coordsize="21600,21600" o:gfxdata="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itzBN2AAAAAgBAAAPAAAAAAAAAAEAIAAAACIAAABkcnMv&#10;ZG93bnJldi54bWxQSwECFAAUAAAACACHTuJAa5d/5DwCAABpBAAADgAAAAAAAAABACAAAAAnAQAA&#10;ZHJzL2Uyb0RvYy54bWxQSwUGAAAAAAYABgBZAQAA1QUAAAAA&#10;">
                <v:fill on="f" focussize="0,0"/>
                <v:stroke on="f" weight="0.5pt"/>
                <v:imagedata o:title=""/>
                <o:lock v:ext="edit" aspectratio="f"/>
                <v:textbox inset="0mm,0mm,0mm,0mm">
                  <w:txbxContent>
                    <w:p w14:paraId="4ECFDDF8">
                      <w:pPr>
                        <w:jc w:val="center"/>
                        <w:rPr>
                          <w:rFonts w:hint="eastAsia" w:ascii="宋体" w:hAnsi="宋体"/>
                          <w:b/>
                          <w:sz w:val="52"/>
                          <w:szCs w:val="52"/>
                        </w:rPr>
                      </w:pPr>
                    </w:p>
                    <w:p w14:paraId="17835E78">
                      <w:pPr>
                        <w:pStyle w:val="32"/>
                        <w:jc w:val="center"/>
                        <w:rPr>
                          <w:rFonts w:hint="eastAsia" w:ascii="宋体" w:hAnsi="宋体" w:eastAsia="宋体"/>
                          <w:b/>
                          <w:sz w:val="52"/>
                          <w:szCs w:val="52"/>
                        </w:rPr>
                      </w:pPr>
                      <w:r>
                        <w:rPr>
                          <w:rFonts w:hint="eastAsia" w:ascii="宋体" w:hAnsi="宋体" w:eastAsia="宋体"/>
                          <w:b/>
                          <w:bCs/>
                          <w:sz w:val="52"/>
                          <w:szCs w:val="52"/>
                        </w:rPr>
                        <w:t>AI</w:t>
                      </w:r>
                      <w:r>
                        <w:rPr>
                          <w:rFonts w:ascii="宋体" w:hAnsi="宋体" w:eastAsia="宋体"/>
                          <w:b/>
                          <w:bCs/>
                          <w:sz w:val="52"/>
                          <w:szCs w:val="52"/>
                        </w:rPr>
                        <w:t>教学</w:t>
                      </w:r>
                      <w:r>
                        <w:rPr>
                          <w:rFonts w:hint="eastAsia" w:ascii="宋体" w:hAnsi="宋体" w:eastAsia="宋体"/>
                          <w:b/>
                          <w:bCs/>
                          <w:sz w:val="52"/>
                          <w:szCs w:val="52"/>
                        </w:rPr>
                        <w:t>平台</w:t>
                      </w:r>
                      <w:r>
                        <w:rPr>
                          <w:rFonts w:ascii="宋体" w:hAnsi="宋体" w:eastAsia="宋体"/>
                          <w:b/>
                          <w:bCs/>
                          <w:sz w:val="52"/>
                          <w:szCs w:val="52"/>
                        </w:rPr>
                        <w:t>教师</w:t>
                      </w:r>
                      <w:r>
                        <w:rPr>
                          <w:rFonts w:hint="eastAsia" w:ascii="宋体" w:hAnsi="宋体" w:eastAsia="宋体"/>
                          <w:b/>
                          <w:bCs/>
                          <w:sz w:val="52"/>
                          <w:szCs w:val="52"/>
                        </w:rPr>
                        <w:t>操作手册</w:t>
                      </w:r>
                    </w:p>
                    <w:p w14:paraId="25CBE03C">
                      <w:pPr>
                        <w:jc w:val="center"/>
                        <w:rPr>
                          <w:rFonts w:hint="eastAsia"/>
                          <w:b/>
                          <w:sz w:val="52"/>
                          <w:szCs w:val="52"/>
                        </w:rPr>
                      </w:pPr>
                    </w:p>
                    <w:p w14:paraId="196631F2">
                      <w:pPr>
                        <w:jc w:val="center"/>
                        <w:rPr>
                          <w:rFonts w:hint="eastAsia"/>
                          <w:b/>
                          <w:sz w:val="52"/>
                          <w:szCs w:val="52"/>
                        </w:rPr>
                      </w:pPr>
                    </w:p>
                    <w:p w14:paraId="0096C3B8">
                      <w:pPr>
                        <w:jc w:val="center"/>
                        <w:rPr>
                          <w:rFonts w:hint="eastAsia"/>
                          <w:b/>
                          <w:sz w:val="52"/>
                          <w:szCs w:val="52"/>
                        </w:rPr>
                      </w:pPr>
                    </w:p>
                    <w:p w14:paraId="32DF232A">
                      <w:pPr>
                        <w:jc w:val="center"/>
                        <w:rPr>
                          <w:rFonts w:hint="eastAsia"/>
                          <w:b/>
                          <w:sz w:val="52"/>
                          <w:szCs w:val="52"/>
                        </w:rPr>
                      </w:pPr>
                    </w:p>
                    <w:p w14:paraId="3554DA60">
                      <w:pPr>
                        <w:jc w:val="center"/>
                        <w:rPr>
                          <w:rFonts w:hint="eastAsia"/>
                          <w:b/>
                          <w:sz w:val="52"/>
                          <w:szCs w:val="52"/>
                        </w:rPr>
                      </w:pPr>
                    </w:p>
                    <w:p w14:paraId="134A6B3C">
                      <w:pPr>
                        <w:jc w:val="center"/>
                        <w:rPr>
                          <w:rFonts w:hint="eastAsia"/>
                          <w:b/>
                          <w:sz w:val="52"/>
                          <w:szCs w:val="52"/>
                        </w:rPr>
                      </w:pPr>
                    </w:p>
                    <w:p w14:paraId="29008A2B">
                      <w:pPr>
                        <w:jc w:val="center"/>
                        <w:rPr>
                          <w:rFonts w:hint="eastAsia"/>
                          <w:b/>
                          <w:sz w:val="52"/>
                          <w:szCs w:val="52"/>
                        </w:rPr>
                      </w:pPr>
                    </w:p>
                    <w:p w14:paraId="14C159A5">
                      <w:pPr>
                        <w:jc w:val="center"/>
                        <w:rPr>
                          <w:rFonts w:hint="eastAsia"/>
                          <w:b/>
                          <w:sz w:val="52"/>
                          <w:szCs w:val="52"/>
                        </w:rPr>
                      </w:pPr>
                    </w:p>
                    <w:p w14:paraId="5898CBBF">
                      <w:pPr>
                        <w:jc w:val="center"/>
                        <w:rPr>
                          <w:rFonts w:hint="eastAsia"/>
                          <w:b/>
                          <w:sz w:val="52"/>
                          <w:szCs w:val="52"/>
                        </w:rPr>
                      </w:pPr>
                    </w:p>
                    <w:p w14:paraId="78CD3470">
                      <w:pPr>
                        <w:jc w:val="center"/>
                        <w:rPr>
                          <w:rFonts w:hint="eastAsia"/>
                          <w:b/>
                          <w:sz w:val="52"/>
                          <w:szCs w:val="52"/>
                        </w:rPr>
                      </w:pPr>
                    </w:p>
                    <w:p w14:paraId="7361B14F">
                      <w:pPr>
                        <w:jc w:val="center"/>
                        <w:rPr>
                          <w:rFonts w:hint="eastAsia"/>
                          <w:b/>
                          <w:sz w:val="52"/>
                          <w:szCs w:val="52"/>
                        </w:rPr>
                      </w:pPr>
                    </w:p>
                    <w:p w14:paraId="05DC1106">
                      <w:pPr>
                        <w:jc w:val="center"/>
                        <w:rPr>
                          <w:rFonts w:hint="eastAsia"/>
                          <w:b/>
                          <w:sz w:val="52"/>
                          <w:szCs w:val="52"/>
                        </w:rPr>
                      </w:pPr>
                    </w:p>
                    <w:p w14:paraId="6685C741">
                      <w:pPr>
                        <w:jc w:val="center"/>
                        <w:rPr>
                          <w:rFonts w:hint="eastAsia"/>
                          <w:b/>
                          <w:sz w:val="52"/>
                          <w:szCs w:val="52"/>
                        </w:rPr>
                      </w:pPr>
                    </w:p>
                    <w:p w14:paraId="3539EBAB">
                      <w:pPr>
                        <w:jc w:val="center"/>
                        <w:rPr>
                          <w:rFonts w:hint="eastAsia"/>
                          <w:b/>
                          <w:sz w:val="52"/>
                          <w:szCs w:val="52"/>
                        </w:rPr>
                      </w:pPr>
                    </w:p>
                    <w:p w14:paraId="0A12DDE9">
                      <w:pPr>
                        <w:jc w:val="center"/>
                        <w:rPr>
                          <w:rFonts w:hint="eastAsia"/>
                          <w:b/>
                          <w:sz w:val="52"/>
                          <w:szCs w:val="52"/>
                        </w:rPr>
                      </w:pPr>
                    </w:p>
                    <w:p w14:paraId="10D7DE82">
                      <w:pPr>
                        <w:jc w:val="center"/>
                        <w:rPr>
                          <w:rFonts w:hint="eastAsia"/>
                          <w:b/>
                          <w:sz w:val="52"/>
                          <w:szCs w:val="52"/>
                        </w:rPr>
                      </w:pPr>
                    </w:p>
                    <w:p w14:paraId="447FD0CE">
                      <w:pPr>
                        <w:jc w:val="center"/>
                        <w:rPr>
                          <w:rFonts w:hint="eastAsia"/>
                          <w:b/>
                          <w:sz w:val="52"/>
                          <w:szCs w:val="52"/>
                        </w:rPr>
                      </w:pPr>
                    </w:p>
                    <w:p w14:paraId="767A55C9">
                      <w:pPr>
                        <w:jc w:val="center"/>
                        <w:rPr>
                          <w:rFonts w:hint="eastAsia"/>
                          <w:b/>
                          <w:sz w:val="52"/>
                          <w:szCs w:val="52"/>
                        </w:rPr>
                      </w:pPr>
                    </w:p>
                    <w:p w14:paraId="4E39EFE3">
                      <w:pPr>
                        <w:jc w:val="center"/>
                        <w:rPr>
                          <w:rFonts w:hint="eastAsia"/>
                          <w:b/>
                          <w:sz w:val="52"/>
                          <w:szCs w:val="52"/>
                        </w:rPr>
                      </w:pPr>
                    </w:p>
                    <w:p w14:paraId="1FB4B8A6">
                      <w:pPr>
                        <w:jc w:val="center"/>
                        <w:rPr>
                          <w:rFonts w:hint="eastAsia"/>
                          <w:b/>
                          <w:sz w:val="52"/>
                          <w:szCs w:val="52"/>
                        </w:rPr>
                      </w:pPr>
                    </w:p>
                  </w:txbxContent>
                </v:textbox>
              </v:shape>
            </w:pict>
          </mc:Fallback>
        </mc:AlternateContent>
      </w:r>
      <w:bookmarkEnd w:id="0"/>
      <w:bookmarkEnd w:id="1"/>
      <w:bookmarkEnd w:id="2"/>
    </w:p>
    <w:bookmarkEnd w:id="3"/>
    <w:sdt>
      <w:sdtPr>
        <w:rPr>
          <w:rFonts w:hint="eastAsia" w:ascii="宋体" w:hAnsi="宋体"/>
        </w:rPr>
        <w:id w:val="147474887"/>
        <w15:color w:val="DBDBDB"/>
        <w:docPartObj>
          <w:docPartGallery w:val="Table of Contents"/>
          <w:docPartUnique/>
        </w:docPartObj>
      </w:sdtPr>
      <w:sdtEndPr>
        <w:rPr>
          <w:rFonts w:hint="eastAsia" w:ascii="宋体" w:hAnsi="宋体"/>
        </w:rPr>
      </w:sdtEndPr>
      <w:sdtContent>
        <w:p w14:paraId="21EC3DBD">
          <w:pPr>
            <w:jc w:val="center"/>
            <w:rPr>
              <w:rFonts w:hint="eastAsia"/>
            </w:rPr>
          </w:pPr>
          <w:r>
            <w:rPr>
              <w:rFonts w:hint="eastAsia" w:ascii="宋体" w:hAnsi="宋体"/>
              <w:sz w:val="36"/>
              <w:szCs w:val="36"/>
            </w:rPr>
            <w:t>目录</w:t>
          </w:r>
          <w:r>
            <w:rPr>
              <w:rFonts w:hint="eastAsia" w:ascii="宋体" w:hAnsi="宋体"/>
              <w:kern w:val="0"/>
              <w:sz w:val="24"/>
              <w:szCs w:val="24"/>
            </w:rPr>
            <w:fldChar w:fldCharType="begin"/>
          </w:r>
          <w:r>
            <w:rPr>
              <w:rFonts w:hint="eastAsia" w:ascii="宋体" w:hAnsi="宋体"/>
              <w:sz w:val="24"/>
              <w:szCs w:val="24"/>
            </w:rPr>
            <w:instrText xml:space="preserve">TOC \o "1-3" \h \u </w:instrText>
          </w:r>
          <w:r>
            <w:rPr>
              <w:rFonts w:hint="eastAsia" w:ascii="宋体" w:hAnsi="宋体"/>
              <w:kern w:val="0"/>
              <w:sz w:val="24"/>
              <w:szCs w:val="24"/>
            </w:rPr>
            <w:fldChar w:fldCharType="separate"/>
          </w:r>
        </w:p>
        <w:p w14:paraId="7A2B4DA4">
          <w:pPr>
            <w:pStyle w:val="13"/>
            <w:rPr>
              <w:rFonts w:hint="eastAsia" w:cstheme="minorBidi"/>
              <w:kern w:val="2"/>
              <w:szCs w:val="24"/>
              <w14:ligatures w14:val="standardContextual"/>
            </w:rPr>
          </w:pPr>
          <w:r>
            <w:fldChar w:fldCharType="begin"/>
          </w:r>
          <w:r>
            <w:instrText xml:space="preserve"> HYPERLINK \l "_Toc207650857" </w:instrText>
          </w:r>
          <w:r>
            <w:fldChar w:fldCharType="separate"/>
          </w:r>
          <w:r>
            <w:rPr>
              <w:rStyle w:val="23"/>
              <w:rFonts w:hint="eastAsia" w:ascii="宋体" w:hAnsi="宋体"/>
            </w:rPr>
            <w:t>1.准备篇</w:t>
          </w:r>
          <w:r>
            <w:rPr>
              <w:rFonts w:hint="eastAsia"/>
            </w:rPr>
            <w:tab/>
          </w:r>
          <w:r>
            <w:rPr>
              <w:rFonts w:hint="eastAsia"/>
            </w:rPr>
            <w:fldChar w:fldCharType="begin"/>
          </w:r>
          <w:r>
            <w:rPr>
              <w:rFonts w:hint="eastAsia"/>
            </w:rPr>
            <w:instrText xml:space="preserve"> </w:instrText>
          </w:r>
          <w:r>
            <w:instrText xml:space="preserve">PAGEREF _Toc207650857 \h</w:instrText>
          </w:r>
          <w:r>
            <w:rPr>
              <w:rFonts w:hint="eastAsia"/>
            </w:rPr>
            <w:instrText xml:space="preserve"> </w:instrText>
          </w:r>
          <w:r>
            <w:rPr>
              <w:rFonts w:hint="eastAsia"/>
            </w:rPr>
            <w:fldChar w:fldCharType="separate"/>
          </w:r>
          <w:r>
            <w:rPr>
              <w:rFonts w:hint="eastAsia"/>
            </w:rPr>
            <w:t>1</w:t>
          </w:r>
          <w:r>
            <w:rPr>
              <w:rFonts w:hint="eastAsia"/>
            </w:rPr>
            <w:fldChar w:fldCharType="end"/>
          </w:r>
          <w:r>
            <w:rPr>
              <w:rFonts w:hint="eastAsia"/>
            </w:rPr>
            <w:fldChar w:fldCharType="end"/>
          </w:r>
        </w:p>
        <w:p w14:paraId="6A4E9399">
          <w:pPr>
            <w:pStyle w:val="15"/>
            <w:tabs>
              <w:tab w:val="right" w:leader="dot" w:pos="8296"/>
            </w:tabs>
            <w:rPr>
              <w:rFonts w:hint="eastAsia" w:cstheme="minorBidi"/>
              <w:kern w:val="2"/>
              <w:szCs w:val="24"/>
              <w14:ligatures w14:val="standardContextual"/>
            </w:rPr>
          </w:pPr>
          <w:r>
            <w:fldChar w:fldCharType="begin"/>
          </w:r>
          <w:r>
            <w:instrText xml:space="preserve"> HYPERLINK \l "_Toc207650858" </w:instrText>
          </w:r>
          <w:r>
            <w:fldChar w:fldCharType="separate"/>
          </w:r>
          <w:r>
            <w:rPr>
              <w:rStyle w:val="23"/>
              <w:rFonts w:hint="eastAsia" w:ascii="宋体" w:hAnsi="宋体" w:eastAsia="宋体" w:cs="宋体"/>
            </w:rPr>
            <w:t>1.1什么是AI教学平台？</w:t>
          </w:r>
          <w:r>
            <w:rPr>
              <w:rFonts w:hint="eastAsia"/>
            </w:rPr>
            <w:tab/>
          </w:r>
          <w:r>
            <w:rPr>
              <w:rFonts w:hint="eastAsia"/>
            </w:rPr>
            <w:fldChar w:fldCharType="begin"/>
          </w:r>
          <w:r>
            <w:rPr>
              <w:rFonts w:hint="eastAsia"/>
            </w:rPr>
            <w:instrText xml:space="preserve"> </w:instrText>
          </w:r>
          <w:r>
            <w:instrText xml:space="preserve">PAGEREF _Toc207650858 \h</w:instrText>
          </w:r>
          <w:r>
            <w:rPr>
              <w:rFonts w:hint="eastAsia"/>
            </w:rPr>
            <w:instrText xml:space="preserve"> </w:instrText>
          </w:r>
          <w:r>
            <w:rPr>
              <w:rFonts w:hint="eastAsia"/>
            </w:rPr>
            <w:fldChar w:fldCharType="separate"/>
          </w:r>
          <w:r>
            <w:rPr>
              <w:rFonts w:hint="eastAsia"/>
            </w:rPr>
            <w:t>1</w:t>
          </w:r>
          <w:r>
            <w:rPr>
              <w:rFonts w:hint="eastAsia"/>
            </w:rPr>
            <w:fldChar w:fldCharType="end"/>
          </w:r>
          <w:r>
            <w:rPr>
              <w:rFonts w:hint="eastAsia"/>
            </w:rPr>
            <w:fldChar w:fldCharType="end"/>
          </w:r>
        </w:p>
        <w:p w14:paraId="63813AB5">
          <w:pPr>
            <w:pStyle w:val="15"/>
            <w:tabs>
              <w:tab w:val="right" w:leader="dot" w:pos="8296"/>
            </w:tabs>
            <w:rPr>
              <w:rFonts w:hint="eastAsia" w:cstheme="minorBidi"/>
              <w:kern w:val="2"/>
              <w:szCs w:val="24"/>
              <w14:ligatures w14:val="standardContextual"/>
            </w:rPr>
          </w:pPr>
          <w:r>
            <w:fldChar w:fldCharType="begin"/>
          </w:r>
          <w:r>
            <w:instrText xml:space="preserve"> HYPERLINK \l "_Toc207650859" </w:instrText>
          </w:r>
          <w:r>
            <w:fldChar w:fldCharType="separate"/>
          </w:r>
          <w:r>
            <w:rPr>
              <w:rStyle w:val="23"/>
              <w:rFonts w:hint="eastAsia" w:ascii="宋体" w:hAnsi="宋体" w:eastAsia="宋体" w:cs="宋体"/>
            </w:rPr>
            <w:t>1.2 AI教学平台在教学中的应用</w:t>
          </w:r>
          <w:r>
            <w:rPr>
              <w:rFonts w:hint="eastAsia"/>
            </w:rPr>
            <w:tab/>
          </w:r>
          <w:r>
            <w:rPr>
              <w:rFonts w:hint="eastAsia"/>
            </w:rPr>
            <w:fldChar w:fldCharType="begin"/>
          </w:r>
          <w:r>
            <w:rPr>
              <w:rFonts w:hint="eastAsia"/>
            </w:rPr>
            <w:instrText xml:space="preserve"> </w:instrText>
          </w:r>
          <w:r>
            <w:instrText xml:space="preserve">PAGEREF _Toc207650859 \h</w:instrText>
          </w:r>
          <w:r>
            <w:rPr>
              <w:rFonts w:hint="eastAsia"/>
            </w:rPr>
            <w:instrText xml:space="preserve"> </w:instrText>
          </w:r>
          <w:r>
            <w:rPr>
              <w:rFonts w:hint="eastAsia"/>
            </w:rPr>
            <w:fldChar w:fldCharType="separate"/>
          </w:r>
          <w:r>
            <w:rPr>
              <w:rFonts w:hint="eastAsia"/>
            </w:rPr>
            <w:t>1</w:t>
          </w:r>
          <w:r>
            <w:rPr>
              <w:rFonts w:hint="eastAsia"/>
            </w:rPr>
            <w:fldChar w:fldCharType="end"/>
          </w:r>
          <w:r>
            <w:rPr>
              <w:rFonts w:hint="eastAsia"/>
            </w:rPr>
            <w:fldChar w:fldCharType="end"/>
          </w:r>
        </w:p>
        <w:p w14:paraId="6FB621B2">
          <w:pPr>
            <w:pStyle w:val="9"/>
            <w:tabs>
              <w:tab w:val="right" w:leader="dot" w:pos="8296"/>
            </w:tabs>
            <w:rPr>
              <w:rFonts w:hint="eastAsia" w:cstheme="minorBidi"/>
              <w:kern w:val="2"/>
              <w:szCs w:val="24"/>
              <w14:ligatures w14:val="standardContextual"/>
            </w:rPr>
          </w:pPr>
          <w:r>
            <w:fldChar w:fldCharType="begin"/>
          </w:r>
          <w:r>
            <w:instrText xml:space="preserve"> HYPERLINK \l "_Toc207650860" </w:instrText>
          </w:r>
          <w:r>
            <w:fldChar w:fldCharType="separate"/>
          </w:r>
          <w:r>
            <w:rPr>
              <w:rStyle w:val="23"/>
              <w:rFonts w:hint="eastAsia" w:ascii="宋体" w:hAnsi="宋体"/>
            </w:rPr>
            <w:t>1.2.1备课环节</w:t>
          </w:r>
          <w:r>
            <w:rPr>
              <w:rFonts w:hint="eastAsia"/>
            </w:rPr>
            <w:tab/>
          </w:r>
          <w:r>
            <w:rPr>
              <w:rFonts w:hint="eastAsia"/>
            </w:rPr>
            <w:fldChar w:fldCharType="begin"/>
          </w:r>
          <w:r>
            <w:rPr>
              <w:rFonts w:hint="eastAsia"/>
            </w:rPr>
            <w:instrText xml:space="preserve"> </w:instrText>
          </w:r>
          <w:r>
            <w:instrText xml:space="preserve">PAGEREF _Toc207650860 \h</w:instrText>
          </w:r>
          <w:r>
            <w:rPr>
              <w:rFonts w:hint="eastAsia"/>
            </w:rPr>
            <w:instrText xml:space="preserve"> </w:instrText>
          </w:r>
          <w:r>
            <w:rPr>
              <w:rFonts w:hint="eastAsia"/>
            </w:rPr>
            <w:fldChar w:fldCharType="separate"/>
          </w:r>
          <w:r>
            <w:rPr>
              <w:rFonts w:hint="eastAsia"/>
            </w:rPr>
            <w:t>1</w:t>
          </w:r>
          <w:r>
            <w:rPr>
              <w:rFonts w:hint="eastAsia"/>
            </w:rPr>
            <w:fldChar w:fldCharType="end"/>
          </w:r>
          <w:r>
            <w:rPr>
              <w:rFonts w:hint="eastAsia"/>
            </w:rPr>
            <w:fldChar w:fldCharType="end"/>
          </w:r>
        </w:p>
        <w:p w14:paraId="393791BD">
          <w:pPr>
            <w:pStyle w:val="9"/>
            <w:tabs>
              <w:tab w:val="right" w:leader="dot" w:pos="8296"/>
            </w:tabs>
            <w:rPr>
              <w:rFonts w:hint="eastAsia" w:cstheme="minorBidi"/>
              <w:kern w:val="2"/>
              <w:szCs w:val="24"/>
              <w14:ligatures w14:val="standardContextual"/>
            </w:rPr>
          </w:pPr>
          <w:r>
            <w:fldChar w:fldCharType="begin"/>
          </w:r>
          <w:r>
            <w:instrText xml:space="preserve"> HYPERLINK \l "_Toc207650861" </w:instrText>
          </w:r>
          <w:r>
            <w:fldChar w:fldCharType="separate"/>
          </w:r>
          <w:r>
            <w:rPr>
              <w:rStyle w:val="23"/>
              <w:rFonts w:hint="eastAsia" w:ascii="宋体" w:hAnsi="宋体"/>
            </w:rPr>
            <w:t>1.2.2授课环节</w:t>
          </w:r>
          <w:r>
            <w:rPr>
              <w:rFonts w:hint="eastAsia"/>
            </w:rPr>
            <w:tab/>
          </w:r>
          <w:r>
            <w:rPr>
              <w:rFonts w:hint="eastAsia"/>
            </w:rPr>
            <w:fldChar w:fldCharType="begin"/>
          </w:r>
          <w:r>
            <w:rPr>
              <w:rFonts w:hint="eastAsia"/>
            </w:rPr>
            <w:instrText xml:space="preserve"> </w:instrText>
          </w:r>
          <w:r>
            <w:instrText xml:space="preserve">PAGEREF _Toc207650861 \h</w:instrText>
          </w:r>
          <w:r>
            <w:rPr>
              <w:rFonts w:hint="eastAsia"/>
            </w:rPr>
            <w:instrText xml:space="preserve"> </w:instrText>
          </w:r>
          <w:r>
            <w:rPr>
              <w:rFonts w:hint="eastAsia"/>
            </w:rPr>
            <w:fldChar w:fldCharType="separate"/>
          </w:r>
          <w:r>
            <w:rPr>
              <w:rFonts w:hint="eastAsia"/>
            </w:rPr>
            <w:t>1</w:t>
          </w:r>
          <w:r>
            <w:rPr>
              <w:rFonts w:hint="eastAsia"/>
            </w:rPr>
            <w:fldChar w:fldCharType="end"/>
          </w:r>
          <w:r>
            <w:rPr>
              <w:rFonts w:hint="eastAsia"/>
            </w:rPr>
            <w:fldChar w:fldCharType="end"/>
          </w:r>
        </w:p>
        <w:p w14:paraId="23DEE50A">
          <w:pPr>
            <w:pStyle w:val="9"/>
            <w:tabs>
              <w:tab w:val="right" w:leader="dot" w:pos="8296"/>
            </w:tabs>
            <w:rPr>
              <w:rFonts w:hint="eastAsia" w:cstheme="minorBidi"/>
              <w:kern w:val="2"/>
              <w:szCs w:val="24"/>
              <w14:ligatures w14:val="standardContextual"/>
            </w:rPr>
          </w:pPr>
          <w:r>
            <w:fldChar w:fldCharType="begin"/>
          </w:r>
          <w:r>
            <w:instrText xml:space="preserve"> HYPERLINK \l "_Toc207650862" </w:instrText>
          </w:r>
          <w:r>
            <w:fldChar w:fldCharType="separate"/>
          </w:r>
          <w:r>
            <w:rPr>
              <w:rStyle w:val="23"/>
              <w:rFonts w:hint="eastAsia" w:ascii="宋体" w:hAnsi="宋体"/>
            </w:rPr>
            <w:t>1.2.3课后环节</w:t>
          </w:r>
          <w:r>
            <w:rPr>
              <w:rFonts w:hint="eastAsia"/>
            </w:rPr>
            <w:tab/>
          </w:r>
          <w:r>
            <w:rPr>
              <w:rFonts w:hint="eastAsia"/>
            </w:rPr>
            <w:fldChar w:fldCharType="begin"/>
          </w:r>
          <w:r>
            <w:rPr>
              <w:rFonts w:hint="eastAsia"/>
            </w:rPr>
            <w:instrText xml:space="preserve"> </w:instrText>
          </w:r>
          <w:r>
            <w:instrText xml:space="preserve">PAGEREF _Toc207650862 \h</w:instrText>
          </w:r>
          <w:r>
            <w:rPr>
              <w:rFonts w:hint="eastAsia"/>
            </w:rPr>
            <w:instrText xml:space="preserve"> </w:instrText>
          </w:r>
          <w:r>
            <w:rPr>
              <w:rFonts w:hint="eastAsia"/>
            </w:rPr>
            <w:fldChar w:fldCharType="separate"/>
          </w:r>
          <w:r>
            <w:rPr>
              <w:rFonts w:hint="eastAsia"/>
            </w:rPr>
            <w:t>1</w:t>
          </w:r>
          <w:r>
            <w:rPr>
              <w:rFonts w:hint="eastAsia"/>
            </w:rPr>
            <w:fldChar w:fldCharType="end"/>
          </w:r>
          <w:r>
            <w:rPr>
              <w:rFonts w:hint="eastAsia"/>
            </w:rPr>
            <w:fldChar w:fldCharType="end"/>
          </w:r>
        </w:p>
        <w:p w14:paraId="39058142">
          <w:pPr>
            <w:pStyle w:val="9"/>
            <w:tabs>
              <w:tab w:val="right" w:leader="dot" w:pos="8296"/>
            </w:tabs>
            <w:rPr>
              <w:rFonts w:hint="eastAsia" w:cstheme="minorBidi"/>
              <w:kern w:val="2"/>
              <w:szCs w:val="24"/>
              <w14:ligatures w14:val="standardContextual"/>
            </w:rPr>
          </w:pPr>
          <w:r>
            <w:fldChar w:fldCharType="begin"/>
          </w:r>
          <w:r>
            <w:instrText xml:space="preserve"> HYPERLINK \l "_Toc207650863" </w:instrText>
          </w:r>
          <w:r>
            <w:fldChar w:fldCharType="separate"/>
          </w:r>
          <w:r>
            <w:rPr>
              <w:rStyle w:val="23"/>
              <w:rFonts w:hint="eastAsia" w:ascii="宋体" w:hAnsi="宋体"/>
            </w:rPr>
            <w:t>1.2.4教学数据分析环节</w:t>
          </w:r>
          <w:r>
            <w:rPr>
              <w:rFonts w:hint="eastAsia"/>
            </w:rPr>
            <w:tab/>
          </w:r>
          <w:r>
            <w:rPr>
              <w:rFonts w:hint="eastAsia"/>
            </w:rPr>
            <w:fldChar w:fldCharType="begin"/>
          </w:r>
          <w:r>
            <w:rPr>
              <w:rFonts w:hint="eastAsia"/>
            </w:rPr>
            <w:instrText xml:space="preserve"> </w:instrText>
          </w:r>
          <w:r>
            <w:instrText xml:space="preserve">PAGEREF _Toc207650863 \h</w:instrText>
          </w:r>
          <w:r>
            <w:rPr>
              <w:rFonts w:hint="eastAsia"/>
            </w:rPr>
            <w:instrText xml:space="preserve"> </w:instrText>
          </w:r>
          <w:r>
            <w:rPr>
              <w:rFonts w:hint="eastAsia"/>
            </w:rPr>
            <w:fldChar w:fldCharType="separate"/>
          </w:r>
          <w:r>
            <w:rPr>
              <w:rFonts w:hint="eastAsia"/>
            </w:rPr>
            <w:t>1</w:t>
          </w:r>
          <w:r>
            <w:rPr>
              <w:rFonts w:hint="eastAsia"/>
            </w:rPr>
            <w:fldChar w:fldCharType="end"/>
          </w:r>
          <w:r>
            <w:rPr>
              <w:rFonts w:hint="eastAsia"/>
            </w:rPr>
            <w:fldChar w:fldCharType="end"/>
          </w:r>
        </w:p>
        <w:p w14:paraId="233C858A">
          <w:pPr>
            <w:pStyle w:val="15"/>
            <w:tabs>
              <w:tab w:val="right" w:leader="dot" w:pos="8296"/>
            </w:tabs>
            <w:rPr>
              <w:rFonts w:hint="eastAsia" w:cstheme="minorBidi"/>
              <w:kern w:val="2"/>
              <w:szCs w:val="24"/>
              <w14:ligatures w14:val="standardContextual"/>
            </w:rPr>
          </w:pPr>
          <w:r>
            <w:fldChar w:fldCharType="begin"/>
          </w:r>
          <w:r>
            <w:instrText xml:space="preserve"> HYPERLINK \l "_Toc207650864" </w:instrText>
          </w:r>
          <w:r>
            <w:fldChar w:fldCharType="separate"/>
          </w:r>
          <w:r>
            <w:rPr>
              <w:rStyle w:val="23"/>
              <w:rFonts w:hint="eastAsia" w:ascii="宋体" w:hAnsi="宋体" w:eastAsia="宋体" w:cs="宋体"/>
            </w:rPr>
            <w:t>1.3准备工作</w:t>
          </w:r>
          <w:r>
            <w:rPr>
              <w:rFonts w:hint="eastAsia"/>
            </w:rPr>
            <w:tab/>
          </w:r>
          <w:r>
            <w:rPr>
              <w:rFonts w:hint="eastAsia"/>
            </w:rPr>
            <w:fldChar w:fldCharType="begin"/>
          </w:r>
          <w:r>
            <w:rPr>
              <w:rFonts w:hint="eastAsia"/>
            </w:rPr>
            <w:instrText xml:space="preserve"> </w:instrText>
          </w:r>
          <w:r>
            <w:instrText xml:space="preserve">PAGEREF _Toc207650864 \h</w:instrText>
          </w:r>
          <w:r>
            <w:rPr>
              <w:rFonts w:hint="eastAsia"/>
            </w:rPr>
            <w:instrText xml:space="preserve"> </w:instrText>
          </w:r>
          <w:r>
            <w:rPr>
              <w:rFonts w:hint="eastAsia"/>
            </w:rPr>
            <w:fldChar w:fldCharType="separate"/>
          </w:r>
          <w:r>
            <w:rPr>
              <w:rFonts w:hint="eastAsia"/>
            </w:rPr>
            <w:t>2</w:t>
          </w:r>
          <w:r>
            <w:rPr>
              <w:rFonts w:hint="eastAsia"/>
            </w:rPr>
            <w:fldChar w:fldCharType="end"/>
          </w:r>
          <w:r>
            <w:rPr>
              <w:rFonts w:hint="eastAsia"/>
            </w:rPr>
            <w:fldChar w:fldCharType="end"/>
          </w:r>
        </w:p>
        <w:p w14:paraId="63DBBA53">
          <w:pPr>
            <w:pStyle w:val="9"/>
            <w:tabs>
              <w:tab w:val="right" w:leader="dot" w:pos="8296"/>
            </w:tabs>
            <w:rPr>
              <w:rFonts w:hint="eastAsia" w:cstheme="minorBidi"/>
              <w:kern w:val="2"/>
              <w:szCs w:val="24"/>
              <w14:ligatures w14:val="standardContextual"/>
            </w:rPr>
          </w:pPr>
          <w:r>
            <w:fldChar w:fldCharType="begin"/>
          </w:r>
          <w:r>
            <w:instrText xml:space="preserve"> HYPERLINK \l "_Toc207650865" </w:instrText>
          </w:r>
          <w:r>
            <w:fldChar w:fldCharType="separate"/>
          </w:r>
          <w:r>
            <w:rPr>
              <w:rStyle w:val="23"/>
              <w:rFonts w:hint="eastAsia" w:ascii="宋体" w:hAnsi="宋体"/>
            </w:rPr>
            <w:t>1.3.1下载雨课堂/长江桌面端</w:t>
          </w:r>
          <w:r>
            <w:rPr>
              <w:rFonts w:hint="eastAsia"/>
            </w:rPr>
            <w:tab/>
          </w:r>
          <w:r>
            <w:rPr>
              <w:rFonts w:hint="eastAsia"/>
            </w:rPr>
            <w:fldChar w:fldCharType="begin"/>
          </w:r>
          <w:r>
            <w:rPr>
              <w:rFonts w:hint="eastAsia"/>
            </w:rPr>
            <w:instrText xml:space="preserve"> </w:instrText>
          </w:r>
          <w:r>
            <w:instrText xml:space="preserve">PAGEREF _Toc207650865 \h</w:instrText>
          </w:r>
          <w:r>
            <w:rPr>
              <w:rFonts w:hint="eastAsia"/>
            </w:rPr>
            <w:instrText xml:space="preserve"> </w:instrText>
          </w:r>
          <w:r>
            <w:rPr>
              <w:rFonts w:hint="eastAsia"/>
            </w:rPr>
            <w:fldChar w:fldCharType="separate"/>
          </w:r>
          <w:r>
            <w:rPr>
              <w:rFonts w:hint="eastAsia"/>
            </w:rPr>
            <w:t>2</w:t>
          </w:r>
          <w:r>
            <w:rPr>
              <w:rFonts w:hint="eastAsia"/>
            </w:rPr>
            <w:fldChar w:fldCharType="end"/>
          </w:r>
          <w:r>
            <w:rPr>
              <w:rFonts w:hint="eastAsia"/>
            </w:rPr>
            <w:fldChar w:fldCharType="end"/>
          </w:r>
        </w:p>
        <w:p w14:paraId="7F87EF05">
          <w:pPr>
            <w:pStyle w:val="9"/>
            <w:tabs>
              <w:tab w:val="right" w:leader="dot" w:pos="8296"/>
            </w:tabs>
            <w:rPr>
              <w:rFonts w:hint="eastAsia" w:cstheme="minorBidi"/>
              <w:kern w:val="2"/>
              <w:szCs w:val="24"/>
              <w14:ligatures w14:val="standardContextual"/>
            </w:rPr>
          </w:pPr>
          <w:r>
            <w:fldChar w:fldCharType="begin"/>
          </w:r>
          <w:r>
            <w:instrText xml:space="preserve"> HYPERLINK \l "_Toc207650866" </w:instrText>
          </w:r>
          <w:r>
            <w:fldChar w:fldCharType="separate"/>
          </w:r>
          <w:r>
            <w:rPr>
              <w:rStyle w:val="23"/>
              <w:rFonts w:hint="eastAsia" w:ascii="宋体" w:hAnsi="宋体"/>
            </w:rPr>
            <w:t>1.3.2完成身份绑定</w:t>
          </w:r>
          <w:r>
            <w:rPr>
              <w:rFonts w:hint="eastAsia"/>
            </w:rPr>
            <w:tab/>
          </w:r>
          <w:r>
            <w:rPr>
              <w:rFonts w:hint="eastAsia"/>
            </w:rPr>
            <w:fldChar w:fldCharType="begin"/>
          </w:r>
          <w:r>
            <w:rPr>
              <w:rFonts w:hint="eastAsia"/>
            </w:rPr>
            <w:instrText xml:space="preserve"> </w:instrText>
          </w:r>
          <w:r>
            <w:instrText xml:space="preserve">PAGEREF _Toc207650866 \h</w:instrText>
          </w:r>
          <w:r>
            <w:rPr>
              <w:rFonts w:hint="eastAsia"/>
            </w:rPr>
            <w:instrText xml:space="preserve"> </w:instrText>
          </w:r>
          <w:r>
            <w:rPr>
              <w:rFonts w:hint="eastAsia"/>
            </w:rPr>
            <w:fldChar w:fldCharType="separate"/>
          </w:r>
          <w:r>
            <w:rPr>
              <w:rFonts w:hint="eastAsia"/>
            </w:rPr>
            <w:t>2</w:t>
          </w:r>
          <w:r>
            <w:rPr>
              <w:rFonts w:hint="eastAsia"/>
            </w:rPr>
            <w:fldChar w:fldCharType="end"/>
          </w:r>
          <w:r>
            <w:rPr>
              <w:rFonts w:hint="eastAsia"/>
            </w:rPr>
            <w:fldChar w:fldCharType="end"/>
          </w:r>
        </w:p>
        <w:p w14:paraId="1CE99019">
          <w:pPr>
            <w:pStyle w:val="9"/>
            <w:tabs>
              <w:tab w:val="right" w:leader="dot" w:pos="8296"/>
            </w:tabs>
            <w:rPr>
              <w:rFonts w:hint="eastAsia" w:cstheme="minorBidi"/>
              <w:kern w:val="2"/>
              <w:szCs w:val="24"/>
              <w14:ligatures w14:val="standardContextual"/>
            </w:rPr>
          </w:pPr>
          <w:r>
            <w:fldChar w:fldCharType="begin"/>
          </w:r>
          <w:r>
            <w:instrText xml:space="preserve"> HYPERLINK \l "_Toc207650867" </w:instrText>
          </w:r>
          <w:r>
            <w:fldChar w:fldCharType="separate"/>
          </w:r>
          <w:r>
            <w:rPr>
              <w:rStyle w:val="23"/>
              <w:rFonts w:hint="eastAsia" w:ascii="宋体" w:hAnsi="宋体"/>
            </w:rPr>
            <w:t>1.3.3创建AI课程</w:t>
          </w:r>
          <w:r>
            <w:rPr>
              <w:rFonts w:hint="eastAsia"/>
            </w:rPr>
            <w:tab/>
          </w:r>
          <w:r>
            <w:rPr>
              <w:rFonts w:hint="eastAsia"/>
            </w:rPr>
            <w:fldChar w:fldCharType="begin"/>
          </w:r>
          <w:r>
            <w:rPr>
              <w:rFonts w:hint="eastAsia"/>
            </w:rPr>
            <w:instrText xml:space="preserve"> </w:instrText>
          </w:r>
          <w:r>
            <w:instrText xml:space="preserve">PAGEREF _Toc207650867 \h</w:instrText>
          </w:r>
          <w:r>
            <w:rPr>
              <w:rFonts w:hint="eastAsia"/>
            </w:rPr>
            <w:instrText xml:space="preserve"> </w:instrText>
          </w:r>
          <w:r>
            <w:rPr>
              <w:rFonts w:hint="eastAsia"/>
            </w:rPr>
            <w:fldChar w:fldCharType="separate"/>
          </w:r>
          <w:r>
            <w:rPr>
              <w:rFonts w:hint="eastAsia"/>
            </w:rPr>
            <w:t>3</w:t>
          </w:r>
          <w:r>
            <w:rPr>
              <w:rFonts w:hint="eastAsia"/>
            </w:rPr>
            <w:fldChar w:fldCharType="end"/>
          </w:r>
          <w:r>
            <w:rPr>
              <w:rFonts w:hint="eastAsia"/>
            </w:rPr>
            <w:fldChar w:fldCharType="end"/>
          </w:r>
        </w:p>
        <w:p w14:paraId="4749DD88">
          <w:pPr>
            <w:pStyle w:val="9"/>
            <w:tabs>
              <w:tab w:val="right" w:leader="dot" w:pos="8296"/>
            </w:tabs>
            <w:rPr>
              <w:rFonts w:hint="eastAsia" w:cstheme="minorBidi"/>
              <w:kern w:val="2"/>
              <w:szCs w:val="24"/>
              <w14:ligatures w14:val="standardContextual"/>
            </w:rPr>
          </w:pPr>
          <w:r>
            <w:fldChar w:fldCharType="begin"/>
          </w:r>
          <w:r>
            <w:instrText xml:space="preserve"> HYPERLINK \l "_Toc207650868" </w:instrText>
          </w:r>
          <w:r>
            <w:fldChar w:fldCharType="separate"/>
          </w:r>
          <w:r>
            <w:rPr>
              <w:rStyle w:val="23"/>
              <w:rFonts w:hint="eastAsia" w:ascii="宋体" w:hAnsi="宋体"/>
            </w:rPr>
            <w:t>1.3.4添加AI应用并开放到班级（建议完成1.3.5知识库构建以及1.3.6指令库建设后再将AI应用开放到班级）</w:t>
          </w:r>
          <w:r>
            <w:rPr>
              <w:rFonts w:hint="eastAsia"/>
            </w:rPr>
            <w:tab/>
          </w:r>
          <w:r>
            <w:rPr>
              <w:rFonts w:hint="eastAsia"/>
            </w:rPr>
            <w:fldChar w:fldCharType="begin"/>
          </w:r>
          <w:r>
            <w:rPr>
              <w:rFonts w:hint="eastAsia"/>
            </w:rPr>
            <w:instrText xml:space="preserve"> </w:instrText>
          </w:r>
          <w:r>
            <w:instrText xml:space="preserve">PAGEREF _Toc207650868 \h</w:instrText>
          </w:r>
          <w:r>
            <w:rPr>
              <w:rFonts w:hint="eastAsia"/>
            </w:rPr>
            <w:instrText xml:space="preserve"> </w:instrText>
          </w:r>
          <w:r>
            <w:rPr>
              <w:rFonts w:hint="eastAsia"/>
            </w:rPr>
            <w:fldChar w:fldCharType="separate"/>
          </w:r>
          <w:r>
            <w:rPr>
              <w:rFonts w:hint="eastAsia"/>
            </w:rPr>
            <w:t>5</w:t>
          </w:r>
          <w:r>
            <w:rPr>
              <w:rFonts w:hint="eastAsia"/>
            </w:rPr>
            <w:fldChar w:fldCharType="end"/>
          </w:r>
          <w:r>
            <w:rPr>
              <w:rFonts w:hint="eastAsia"/>
            </w:rPr>
            <w:fldChar w:fldCharType="end"/>
          </w:r>
        </w:p>
        <w:p w14:paraId="77C48B10">
          <w:pPr>
            <w:pStyle w:val="9"/>
            <w:tabs>
              <w:tab w:val="right" w:leader="dot" w:pos="8296"/>
            </w:tabs>
            <w:rPr>
              <w:rFonts w:hint="eastAsia" w:cstheme="minorBidi"/>
              <w:kern w:val="2"/>
              <w:szCs w:val="24"/>
              <w14:ligatures w14:val="standardContextual"/>
            </w:rPr>
          </w:pPr>
          <w:r>
            <w:fldChar w:fldCharType="begin"/>
          </w:r>
          <w:r>
            <w:instrText xml:space="preserve"> HYPERLINK \l "_Toc207650869" </w:instrText>
          </w:r>
          <w:r>
            <w:fldChar w:fldCharType="separate"/>
          </w:r>
          <w:r>
            <w:rPr>
              <w:rStyle w:val="23"/>
              <w:rFonts w:hint="eastAsia" w:ascii="宋体" w:hAnsi="宋体"/>
            </w:rPr>
            <w:t>1.3.5构建专属知识库</w:t>
          </w:r>
          <w:r>
            <w:rPr>
              <w:rFonts w:hint="eastAsia"/>
            </w:rPr>
            <w:tab/>
          </w:r>
          <w:r>
            <w:rPr>
              <w:rFonts w:hint="eastAsia"/>
            </w:rPr>
            <w:fldChar w:fldCharType="begin"/>
          </w:r>
          <w:r>
            <w:rPr>
              <w:rFonts w:hint="eastAsia"/>
            </w:rPr>
            <w:instrText xml:space="preserve"> </w:instrText>
          </w:r>
          <w:r>
            <w:instrText xml:space="preserve">PAGEREF _Toc207650869 \h</w:instrText>
          </w:r>
          <w:r>
            <w:rPr>
              <w:rFonts w:hint="eastAsia"/>
            </w:rPr>
            <w:instrText xml:space="preserve"> </w:instrText>
          </w:r>
          <w:r>
            <w:rPr>
              <w:rFonts w:hint="eastAsia"/>
            </w:rPr>
            <w:fldChar w:fldCharType="separate"/>
          </w:r>
          <w:r>
            <w:rPr>
              <w:rFonts w:hint="eastAsia"/>
            </w:rPr>
            <w:t>6</w:t>
          </w:r>
          <w:r>
            <w:rPr>
              <w:rFonts w:hint="eastAsia"/>
            </w:rPr>
            <w:fldChar w:fldCharType="end"/>
          </w:r>
          <w:r>
            <w:rPr>
              <w:rFonts w:hint="eastAsia"/>
            </w:rPr>
            <w:fldChar w:fldCharType="end"/>
          </w:r>
        </w:p>
        <w:p w14:paraId="4A17CACA">
          <w:pPr>
            <w:pStyle w:val="9"/>
            <w:tabs>
              <w:tab w:val="right" w:leader="dot" w:pos="8296"/>
            </w:tabs>
            <w:rPr>
              <w:rFonts w:hint="eastAsia" w:cstheme="minorBidi"/>
              <w:kern w:val="2"/>
              <w:szCs w:val="24"/>
              <w14:ligatures w14:val="standardContextual"/>
            </w:rPr>
          </w:pPr>
          <w:r>
            <w:fldChar w:fldCharType="begin"/>
          </w:r>
          <w:r>
            <w:instrText xml:space="preserve"> HYPERLINK \l "_Toc207650870" </w:instrText>
          </w:r>
          <w:r>
            <w:fldChar w:fldCharType="separate"/>
          </w:r>
          <w:r>
            <w:rPr>
              <w:rStyle w:val="23"/>
              <w:rFonts w:hint="eastAsia" w:ascii="宋体" w:hAnsi="宋体"/>
            </w:rPr>
            <w:t>1.3.6编辑智能学伴及创建指令库、问答对</w:t>
          </w:r>
          <w:r>
            <w:rPr>
              <w:rFonts w:hint="eastAsia"/>
            </w:rPr>
            <w:tab/>
          </w:r>
          <w:r>
            <w:rPr>
              <w:rFonts w:hint="eastAsia"/>
            </w:rPr>
            <w:fldChar w:fldCharType="begin"/>
          </w:r>
          <w:r>
            <w:rPr>
              <w:rFonts w:hint="eastAsia"/>
            </w:rPr>
            <w:instrText xml:space="preserve"> </w:instrText>
          </w:r>
          <w:r>
            <w:instrText xml:space="preserve">PAGEREF _Toc207650870 \h</w:instrText>
          </w:r>
          <w:r>
            <w:rPr>
              <w:rFonts w:hint="eastAsia"/>
            </w:rPr>
            <w:instrText xml:space="preserve"> </w:instrText>
          </w:r>
          <w:r>
            <w:rPr>
              <w:rFonts w:hint="eastAsia"/>
            </w:rPr>
            <w:fldChar w:fldCharType="separate"/>
          </w:r>
          <w:r>
            <w:rPr>
              <w:rFonts w:hint="eastAsia"/>
            </w:rPr>
            <w:t>11</w:t>
          </w:r>
          <w:r>
            <w:rPr>
              <w:rFonts w:hint="eastAsia"/>
            </w:rPr>
            <w:fldChar w:fldCharType="end"/>
          </w:r>
          <w:r>
            <w:rPr>
              <w:rFonts w:hint="eastAsia"/>
            </w:rPr>
            <w:fldChar w:fldCharType="end"/>
          </w:r>
        </w:p>
        <w:p w14:paraId="0DCB8978">
          <w:pPr>
            <w:pStyle w:val="9"/>
            <w:tabs>
              <w:tab w:val="right" w:leader="dot" w:pos="8296"/>
            </w:tabs>
            <w:rPr>
              <w:rFonts w:hint="eastAsia" w:cstheme="minorBidi"/>
              <w:kern w:val="2"/>
              <w:szCs w:val="24"/>
              <w14:ligatures w14:val="standardContextual"/>
            </w:rPr>
          </w:pPr>
          <w:r>
            <w:fldChar w:fldCharType="begin"/>
          </w:r>
          <w:r>
            <w:instrText xml:space="preserve"> HYPERLINK \l "_Toc207650871" </w:instrText>
          </w:r>
          <w:r>
            <w:fldChar w:fldCharType="separate"/>
          </w:r>
          <w:r>
            <w:rPr>
              <w:rStyle w:val="23"/>
              <w:rFonts w:hint="eastAsia" w:ascii="宋体" w:hAnsi="宋体"/>
            </w:rPr>
            <w:t>1.3.6.1智能学伴</w:t>
          </w:r>
          <w:r>
            <w:rPr>
              <w:rFonts w:hint="eastAsia"/>
            </w:rPr>
            <w:tab/>
          </w:r>
          <w:r>
            <w:rPr>
              <w:rFonts w:hint="eastAsia"/>
            </w:rPr>
            <w:fldChar w:fldCharType="begin"/>
          </w:r>
          <w:r>
            <w:rPr>
              <w:rFonts w:hint="eastAsia"/>
            </w:rPr>
            <w:instrText xml:space="preserve"> </w:instrText>
          </w:r>
          <w:r>
            <w:instrText xml:space="preserve">PAGEREF _Toc207650871 \h</w:instrText>
          </w:r>
          <w:r>
            <w:rPr>
              <w:rFonts w:hint="eastAsia"/>
            </w:rPr>
            <w:instrText xml:space="preserve"> </w:instrText>
          </w:r>
          <w:r>
            <w:rPr>
              <w:rFonts w:hint="eastAsia"/>
            </w:rPr>
            <w:fldChar w:fldCharType="separate"/>
          </w:r>
          <w:r>
            <w:rPr>
              <w:rFonts w:hint="eastAsia"/>
            </w:rPr>
            <w:t>11</w:t>
          </w:r>
          <w:r>
            <w:rPr>
              <w:rFonts w:hint="eastAsia"/>
            </w:rPr>
            <w:fldChar w:fldCharType="end"/>
          </w:r>
          <w:r>
            <w:rPr>
              <w:rFonts w:hint="eastAsia"/>
            </w:rPr>
            <w:fldChar w:fldCharType="end"/>
          </w:r>
        </w:p>
        <w:p w14:paraId="54656B27">
          <w:pPr>
            <w:pStyle w:val="9"/>
            <w:tabs>
              <w:tab w:val="right" w:leader="dot" w:pos="8296"/>
            </w:tabs>
            <w:rPr>
              <w:rFonts w:hint="eastAsia" w:cstheme="minorBidi"/>
              <w:kern w:val="2"/>
              <w:szCs w:val="24"/>
              <w14:ligatures w14:val="standardContextual"/>
            </w:rPr>
          </w:pPr>
          <w:r>
            <w:fldChar w:fldCharType="begin"/>
          </w:r>
          <w:r>
            <w:instrText xml:space="preserve"> HYPERLINK \l "_Toc207650872" </w:instrText>
          </w:r>
          <w:r>
            <w:fldChar w:fldCharType="separate"/>
          </w:r>
          <w:r>
            <w:rPr>
              <w:rStyle w:val="23"/>
              <w:rFonts w:hint="eastAsia" w:ascii="宋体" w:hAnsi="宋体"/>
            </w:rPr>
            <w:t>1.3.6.2指令中心</w:t>
          </w:r>
          <w:r>
            <w:rPr>
              <w:rFonts w:hint="eastAsia"/>
            </w:rPr>
            <w:tab/>
          </w:r>
          <w:r>
            <w:rPr>
              <w:rFonts w:hint="eastAsia"/>
            </w:rPr>
            <w:fldChar w:fldCharType="begin"/>
          </w:r>
          <w:r>
            <w:rPr>
              <w:rFonts w:hint="eastAsia"/>
            </w:rPr>
            <w:instrText xml:space="preserve"> </w:instrText>
          </w:r>
          <w:r>
            <w:instrText xml:space="preserve">PAGEREF _Toc207650872 \h</w:instrText>
          </w:r>
          <w:r>
            <w:rPr>
              <w:rFonts w:hint="eastAsia"/>
            </w:rPr>
            <w:instrText xml:space="preserve"> </w:instrText>
          </w:r>
          <w:r>
            <w:rPr>
              <w:rFonts w:hint="eastAsia"/>
            </w:rPr>
            <w:fldChar w:fldCharType="separate"/>
          </w:r>
          <w:r>
            <w:rPr>
              <w:rFonts w:hint="eastAsia"/>
            </w:rPr>
            <w:t>14</w:t>
          </w:r>
          <w:r>
            <w:rPr>
              <w:rFonts w:hint="eastAsia"/>
            </w:rPr>
            <w:fldChar w:fldCharType="end"/>
          </w:r>
          <w:r>
            <w:rPr>
              <w:rFonts w:hint="eastAsia"/>
            </w:rPr>
            <w:fldChar w:fldCharType="end"/>
          </w:r>
        </w:p>
        <w:p w14:paraId="51CC979A">
          <w:pPr>
            <w:pStyle w:val="9"/>
            <w:tabs>
              <w:tab w:val="right" w:leader="dot" w:pos="8296"/>
            </w:tabs>
            <w:rPr>
              <w:rFonts w:hint="eastAsia" w:cstheme="minorBidi"/>
              <w:kern w:val="2"/>
              <w:szCs w:val="24"/>
              <w14:ligatures w14:val="standardContextual"/>
            </w:rPr>
          </w:pPr>
          <w:r>
            <w:fldChar w:fldCharType="begin"/>
          </w:r>
          <w:r>
            <w:instrText xml:space="preserve"> HYPERLINK \l "_Toc207650873" </w:instrText>
          </w:r>
          <w:r>
            <w:fldChar w:fldCharType="separate"/>
          </w:r>
          <w:r>
            <w:rPr>
              <w:rStyle w:val="23"/>
              <w:rFonts w:hint="eastAsia" w:ascii="宋体" w:hAnsi="宋体"/>
            </w:rPr>
            <w:t>1.3.6.2问答对</w:t>
          </w:r>
          <w:r>
            <w:rPr>
              <w:rFonts w:hint="eastAsia"/>
            </w:rPr>
            <w:tab/>
          </w:r>
          <w:r>
            <w:rPr>
              <w:rFonts w:hint="eastAsia"/>
            </w:rPr>
            <w:fldChar w:fldCharType="begin"/>
          </w:r>
          <w:r>
            <w:rPr>
              <w:rFonts w:hint="eastAsia"/>
            </w:rPr>
            <w:instrText xml:space="preserve"> </w:instrText>
          </w:r>
          <w:r>
            <w:instrText xml:space="preserve">PAGEREF _Toc207650873 \h</w:instrText>
          </w:r>
          <w:r>
            <w:rPr>
              <w:rFonts w:hint="eastAsia"/>
            </w:rPr>
            <w:instrText xml:space="preserve"> </w:instrText>
          </w:r>
          <w:r>
            <w:rPr>
              <w:rFonts w:hint="eastAsia"/>
            </w:rPr>
            <w:fldChar w:fldCharType="separate"/>
          </w:r>
          <w:r>
            <w:rPr>
              <w:rFonts w:hint="eastAsia"/>
            </w:rPr>
            <w:t>16</w:t>
          </w:r>
          <w:r>
            <w:rPr>
              <w:rFonts w:hint="eastAsia"/>
            </w:rPr>
            <w:fldChar w:fldCharType="end"/>
          </w:r>
          <w:r>
            <w:rPr>
              <w:rFonts w:hint="eastAsia"/>
            </w:rPr>
            <w:fldChar w:fldCharType="end"/>
          </w:r>
        </w:p>
        <w:p w14:paraId="30E0C005">
          <w:pPr>
            <w:pStyle w:val="13"/>
            <w:rPr>
              <w:rFonts w:hint="eastAsia" w:cstheme="minorBidi"/>
              <w:kern w:val="2"/>
              <w:szCs w:val="24"/>
              <w14:ligatures w14:val="standardContextual"/>
            </w:rPr>
          </w:pPr>
          <w:r>
            <w:fldChar w:fldCharType="begin"/>
          </w:r>
          <w:r>
            <w:instrText xml:space="preserve"> HYPERLINK \l "_Toc207650874" </w:instrText>
          </w:r>
          <w:r>
            <w:fldChar w:fldCharType="separate"/>
          </w:r>
          <w:r>
            <w:rPr>
              <w:rStyle w:val="23"/>
              <w:rFonts w:hint="eastAsia" w:ascii="宋体" w:hAnsi="宋体"/>
            </w:rPr>
            <w:t>2．应用篇</w:t>
          </w:r>
          <w:r>
            <w:rPr>
              <w:rFonts w:hint="eastAsia"/>
            </w:rPr>
            <w:tab/>
          </w:r>
          <w:r>
            <w:rPr>
              <w:rFonts w:hint="eastAsia"/>
            </w:rPr>
            <w:fldChar w:fldCharType="begin"/>
          </w:r>
          <w:r>
            <w:rPr>
              <w:rFonts w:hint="eastAsia"/>
            </w:rPr>
            <w:instrText xml:space="preserve"> </w:instrText>
          </w:r>
          <w:r>
            <w:instrText xml:space="preserve">PAGEREF _Toc207650874 \h</w:instrText>
          </w:r>
          <w:r>
            <w:rPr>
              <w:rFonts w:hint="eastAsia"/>
            </w:rPr>
            <w:instrText xml:space="preserve"> </w:instrText>
          </w:r>
          <w:r>
            <w:rPr>
              <w:rFonts w:hint="eastAsia"/>
            </w:rPr>
            <w:fldChar w:fldCharType="separate"/>
          </w:r>
          <w:r>
            <w:rPr>
              <w:rFonts w:hint="eastAsia"/>
            </w:rPr>
            <w:t>19</w:t>
          </w:r>
          <w:r>
            <w:rPr>
              <w:rFonts w:hint="eastAsia"/>
            </w:rPr>
            <w:fldChar w:fldCharType="end"/>
          </w:r>
          <w:r>
            <w:rPr>
              <w:rFonts w:hint="eastAsia"/>
            </w:rPr>
            <w:fldChar w:fldCharType="end"/>
          </w:r>
        </w:p>
        <w:p w14:paraId="393347D3">
          <w:pPr>
            <w:pStyle w:val="15"/>
            <w:tabs>
              <w:tab w:val="right" w:leader="dot" w:pos="8296"/>
            </w:tabs>
            <w:rPr>
              <w:rFonts w:hint="eastAsia" w:cstheme="minorBidi"/>
              <w:kern w:val="2"/>
              <w:szCs w:val="24"/>
              <w14:ligatures w14:val="standardContextual"/>
            </w:rPr>
          </w:pPr>
          <w:r>
            <w:fldChar w:fldCharType="begin"/>
          </w:r>
          <w:r>
            <w:instrText xml:space="preserve"> HYPERLINK \l "_Toc207650875" </w:instrText>
          </w:r>
          <w:r>
            <w:fldChar w:fldCharType="separate"/>
          </w:r>
          <w:r>
            <w:rPr>
              <w:rStyle w:val="23"/>
              <w:rFonts w:hint="eastAsia" w:ascii="宋体" w:hAnsi="宋体" w:eastAsia="宋体" w:cs="宋体"/>
            </w:rPr>
            <w:t>2.1备课环节</w:t>
          </w:r>
          <w:r>
            <w:rPr>
              <w:rFonts w:hint="eastAsia"/>
            </w:rPr>
            <w:tab/>
          </w:r>
          <w:r>
            <w:rPr>
              <w:rFonts w:hint="eastAsia"/>
            </w:rPr>
            <w:fldChar w:fldCharType="begin"/>
          </w:r>
          <w:r>
            <w:rPr>
              <w:rFonts w:hint="eastAsia"/>
            </w:rPr>
            <w:instrText xml:space="preserve"> </w:instrText>
          </w:r>
          <w:r>
            <w:instrText xml:space="preserve">PAGEREF _Toc207650875 \h</w:instrText>
          </w:r>
          <w:r>
            <w:rPr>
              <w:rFonts w:hint="eastAsia"/>
            </w:rPr>
            <w:instrText xml:space="preserve"> </w:instrText>
          </w:r>
          <w:r>
            <w:rPr>
              <w:rFonts w:hint="eastAsia"/>
            </w:rPr>
            <w:fldChar w:fldCharType="separate"/>
          </w:r>
          <w:r>
            <w:rPr>
              <w:rFonts w:hint="eastAsia"/>
            </w:rPr>
            <w:t>19</w:t>
          </w:r>
          <w:r>
            <w:rPr>
              <w:rFonts w:hint="eastAsia"/>
            </w:rPr>
            <w:fldChar w:fldCharType="end"/>
          </w:r>
          <w:r>
            <w:rPr>
              <w:rFonts w:hint="eastAsia"/>
            </w:rPr>
            <w:fldChar w:fldCharType="end"/>
          </w:r>
        </w:p>
        <w:p w14:paraId="7F57327B">
          <w:pPr>
            <w:pStyle w:val="9"/>
            <w:tabs>
              <w:tab w:val="right" w:leader="dot" w:pos="8296"/>
            </w:tabs>
            <w:rPr>
              <w:rFonts w:hint="eastAsia" w:cstheme="minorBidi"/>
              <w:kern w:val="2"/>
              <w:szCs w:val="24"/>
              <w14:ligatures w14:val="standardContextual"/>
            </w:rPr>
          </w:pPr>
          <w:r>
            <w:fldChar w:fldCharType="begin"/>
          </w:r>
          <w:r>
            <w:instrText xml:space="preserve"> HYPERLINK \l "_Toc207650876" </w:instrText>
          </w:r>
          <w:r>
            <w:fldChar w:fldCharType="separate"/>
          </w:r>
          <w:r>
            <w:rPr>
              <w:rStyle w:val="23"/>
              <w:rFonts w:hint="eastAsia" w:ascii="宋体" w:hAnsi="宋体"/>
            </w:rPr>
            <w:t>2.1.1智能备课网页端</w:t>
          </w:r>
          <w:r>
            <w:rPr>
              <w:rFonts w:hint="eastAsia"/>
            </w:rPr>
            <w:tab/>
          </w:r>
          <w:r>
            <w:rPr>
              <w:rFonts w:hint="eastAsia"/>
            </w:rPr>
            <w:fldChar w:fldCharType="begin"/>
          </w:r>
          <w:r>
            <w:rPr>
              <w:rFonts w:hint="eastAsia"/>
            </w:rPr>
            <w:instrText xml:space="preserve"> </w:instrText>
          </w:r>
          <w:r>
            <w:instrText xml:space="preserve">PAGEREF _Toc207650876 \h</w:instrText>
          </w:r>
          <w:r>
            <w:rPr>
              <w:rFonts w:hint="eastAsia"/>
            </w:rPr>
            <w:instrText xml:space="preserve"> </w:instrText>
          </w:r>
          <w:r>
            <w:rPr>
              <w:rFonts w:hint="eastAsia"/>
            </w:rPr>
            <w:fldChar w:fldCharType="separate"/>
          </w:r>
          <w:r>
            <w:rPr>
              <w:rFonts w:hint="eastAsia"/>
            </w:rPr>
            <w:t>19</w:t>
          </w:r>
          <w:r>
            <w:rPr>
              <w:rFonts w:hint="eastAsia"/>
            </w:rPr>
            <w:fldChar w:fldCharType="end"/>
          </w:r>
          <w:r>
            <w:rPr>
              <w:rFonts w:hint="eastAsia"/>
            </w:rPr>
            <w:fldChar w:fldCharType="end"/>
          </w:r>
        </w:p>
        <w:p w14:paraId="4F3887CD">
          <w:pPr>
            <w:pStyle w:val="9"/>
            <w:tabs>
              <w:tab w:val="right" w:leader="dot" w:pos="8296"/>
            </w:tabs>
            <w:rPr>
              <w:rFonts w:hint="eastAsia" w:cstheme="minorBidi"/>
              <w:kern w:val="2"/>
              <w:szCs w:val="24"/>
              <w14:ligatures w14:val="standardContextual"/>
            </w:rPr>
          </w:pPr>
          <w:r>
            <w:fldChar w:fldCharType="begin"/>
          </w:r>
          <w:r>
            <w:instrText xml:space="preserve"> HYPERLINK \l "_Toc207650877" </w:instrText>
          </w:r>
          <w:r>
            <w:fldChar w:fldCharType="separate"/>
          </w:r>
          <w:r>
            <w:rPr>
              <w:rStyle w:val="23"/>
              <w:rFonts w:hint="eastAsia" w:ascii="宋体" w:hAnsi="宋体"/>
            </w:rPr>
            <w:t>2.1.2智能备课PPT端</w:t>
          </w:r>
          <w:r>
            <w:rPr>
              <w:rFonts w:hint="eastAsia"/>
            </w:rPr>
            <w:tab/>
          </w:r>
          <w:r>
            <w:rPr>
              <w:rFonts w:hint="eastAsia"/>
            </w:rPr>
            <w:fldChar w:fldCharType="begin"/>
          </w:r>
          <w:r>
            <w:rPr>
              <w:rFonts w:hint="eastAsia"/>
            </w:rPr>
            <w:instrText xml:space="preserve"> </w:instrText>
          </w:r>
          <w:r>
            <w:instrText xml:space="preserve">PAGEREF _Toc207650877 \h</w:instrText>
          </w:r>
          <w:r>
            <w:rPr>
              <w:rFonts w:hint="eastAsia"/>
            </w:rPr>
            <w:instrText xml:space="preserve"> </w:instrText>
          </w:r>
          <w:r>
            <w:rPr>
              <w:rFonts w:hint="eastAsia"/>
            </w:rPr>
            <w:fldChar w:fldCharType="separate"/>
          </w:r>
          <w:r>
            <w:rPr>
              <w:rFonts w:hint="eastAsia"/>
            </w:rPr>
            <w:t>20</w:t>
          </w:r>
          <w:r>
            <w:rPr>
              <w:rFonts w:hint="eastAsia"/>
            </w:rPr>
            <w:fldChar w:fldCharType="end"/>
          </w:r>
          <w:r>
            <w:rPr>
              <w:rFonts w:hint="eastAsia"/>
            </w:rPr>
            <w:fldChar w:fldCharType="end"/>
          </w:r>
        </w:p>
        <w:p w14:paraId="46BEABB3">
          <w:pPr>
            <w:pStyle w:val="9"/>
            <w:tabs>
              <w:tab w:val="right" w:leader="dot" w:pos="8296"/>
            </w:tabs>
            <w:rPr>
              <w:rFonts w:hint="eastAsia" w:cstheme="minorBidi"/>
              <w:kern w:val="2"/>
              <w:szCs w:val="24"/>
              <w14:ligatures w14:val="standardContextual"/>
            </w:rPr>
          </w:pPr>
          <w:r>
            <w:fldChar w:fldCharType="begin"/>
          </w:r>
          <w:r>
            <w:instrText xml:space="preserve"> HYPERLINK \l "_Toc207650878" </w:instrText>
          </w:r>
          <w:r>
            <w:fldChar w:fldCharType="separate"/>
          </w:r>
          <w:r>
            <w:rPr>
              <w:rStyle w:val="23"/>
              <w:rFonts w:hint="eastAsia" w:ascii="宋体" w:hAnsi="宋体"/>
            </w:rPr>
            <w:t>2.1.3一键出题网页端</w:t>
          </w:r>
          <w:r>
            <w:rPr>
              <w:rFonts w:hint="eastAsia"/>
            </w:rPr>
            <w:tab/>
          </w:r>
          <w:r>
            <w:rPr>
              <w:rFonts w:hint="eastAsia"/>
            </w:rPr>
            <w:fldChar w:fldCharType="begin"/>
          </w:r>
          <w:r>
            <w:rPr>
              <w:rFonts w:hint="eastAsia"/>
            </w:rPr>
            <w:instrText xml:space="preserve"> </w:instrText>
          </w:r>
          <w:r>
            <w:instrText xml:space="preserve">PAGEREF _Toc207650878 \h</w:instrText>
          </w:r>
          <w:r>
            <w:rPr>
              <w:rFonts w:hint="eastAsia"/>
            </w:rPr>
            <w:instrText xml:space="preserve"> </w:instrText>
          </w:r>
          <w:r>
            <w:rPr>
              <w:rFonts w:hint="eastAsia"/>
            </w:rPr>
            <w:fldChar w:fldCharType="separate"/>
          </w:r>
          <w:r>
            <w:rPr>
              <w:rFonts w:hint="eastAsia"/>
            </w:rPr>
            <w:t>21</w:t>
          </w:r>
          <w:r>
            <w:rPr>
              <w:rFonts w:hint="eastAsia"/>
            </w:rPr>
            <w:fldChar w:fldCharType="end"/>
          </w:r>
          <w:r>
            <w:rPr>
              <w:rFonts w:hint="eastAsia"/>
            </w:rPr>
            <w:fldChar w:fldCharType="end"/>
          </w:r>
        </w:p>
        <w:p w14:paraId="1BCDBEE8">
          <w:pPr>
            <w:pStyle w:val="9"/>
            <w:tabs>
              <w:tab w:val="right" w:leader="dot" w:pos="8296"/>
            </w:tabs>
            <w:rPr>
              <w:rFonts w:hint="eastAsia" w:cstheme="minorBidi"/>
              <w:kern w:val="2"/>
              <w:szCs w:val="24"/>
              <w14:ligatures w14:val="standardContextual"/>
            </w:rPr>
          </w:pPr>
          <w:r>
            <w:fldChar w:fldCharType="begin"/>
          </w:r>
          <w:r>
            <w:instrText xml:space="preserve"> HYPERLINK \l "_Toc207650879" </w:instrText>
          </w:r>
          <w:r>
            <w:fldChar w:fldCharType="separate"/>
          </w:r>
          <w:r>
            <w:rPr>
              <w:rStyle w:val="23"/>
              <w:rFonts w:hint="eastAsia" w:ascii="宋体" w:hAnsi="宋体"/>
            </w:rPr>
            <w:t>2.1.4一键出题PPT端</w:t>
          </w:r>
          <w:r>
            <w:rPr>
              <w:rFonts w:hint="eastAsia"/>
            </w:rPr>
            <w:tab/>
          </w:r>
          <w:r>
            <w:rPr>
              <w:rFonts w:hint="eastAsia"/>
            </w:rPr>
            <w:fldChar w:fldCharType="begin"/>
          </w:r>
          <w:r>
            <w:rPr>
              <w:rFonts w:hint="eastAsia"/>
            </w:rPr>
            <w:instrText xml:space="preserve"> </w:instrText>
          </w:r>
          <w:r>
            <w:instrText xml:space="preserve">PAGEREF _Toc207650879 \h</w:instrText>
          </w:r>
          <w:r>
            <w:rPr>
              <w:rFonts w:hint="eastAsia"/>
            </w:rPr>
            <w:instrText xml:space="preserve"> </w:instrText>
          </w:r>
          <w:r>
            <w:rPr>
              <w:rFonts w:hint="eastAsia"/>
            </w:rPr>
            <w:fldChar w:fldCharType="separate"/>
          </w:r>
          <w:r>
            <w:rPr>
              <w:rFonts w:hint="eastAsia"/>
            </w:rPr>
            <w:t>26</w:t>
          </w:r>
          <w:r>
            <w:rPr>
              <w:rFonts w:hint="eastAsia"/>
            </w:rPr>
            <w:fldChar w:fldCharType="end"/>
          </w:r>
          <w:r>
            <w:rPr>
              <w:rFonts w:hint="eastAsia"/>
            </w:rPr>
            <w:fldChar w:fldCharType="end"/>
          </w:r>
        </w:p>
        <w:p w14:paraId="3F218BB2">
          <w:pPr>
            <w:pStyle w:val="9"/>
            <w:tabs>
              <w:tab w:val="right" w:leader="dot" w:pos="8296"/>
            </w:tabs>
            <w:rPr>
              <w:rFonts w:hint="eastAsia" w:cstheme="minorBidi"/>
              <w:kern w:val="2"/>
              <w:szCs w:val="24"/>
              <w14:ligatures w14:val="standardContextual"/>
            </w:rPr>
          </w:pPr>
          <w:r>
            <w:fldChar w:fldCharType="begin"/>
          </w:r>
          <w:r>
            <w:instrText xml:space="preserve"> HYPERLINK \l "_Toc207650880" </w:instrText>
          </w:r>
          <w:r>
            <w:fldChar w:fldCharType="separate"/>
          </w:r>
          <w:r>
            <w:rPr>
              <w:rStyle w:val="23"/>
              <w:rFonts w:hint="eastAsia" w:ascii="宋体" w:hAnsi="宋体"/>
            </w:rPr>
            <w:t>2.1.5 发布课件</w:t>
          </w:r>
          <w:r>
            <w:rPr>
              <w:rFonts w:hint="eastAsia"/>
            </w:rPr>
            <w:tab/>
          </w:r>
          <w:r>
            <w:rPr>
              <w:rFonts w:hint="eastAsia"/>
            </w:rPr>
            <w:fldChar w:fldCharType="begin"/>
          </w:r>
          <w:r>
            <w:rPr>
              <w:rFonts w:hint="eastAsia"/>
            </w:rPr>
            <w:instrText xml:space="preserve"> </w:instrText>
          </w:r>
          <w:r>
            <w:instrText xml:space="preserve">PAGEREF _Toc207650880 \h</w:instrText>
          </w:r>
          <w:r>
            <w:rPr>
              <w:rFonts w:hint="eastAsia"/>
            </w:rPr>
            <w:instrText xml:space="preserve"> </w:instrText>
          </w:r>
          <w:r>
            <w:rPr>
              <w:rFonts w:hint="eastAsia"/>
            </w:rPr>
            <w:fldChar w:fldCharType="separate"/>
          </w:r>
          <w:r>
            <w:rPr>
              <w:rFonts w:hint="eastAsia"/>
            </w:rPr>
            <w:t>29</w:t>
          </w:r>
          <w:r>
            <w:rPr>
              <w:rFonts w:hint="eastAsia"/>
            </w:rPr>
            <w:fldChar w:fldCharType="end"/>
          </w:r>
          <w:r>
            <w:rPr>
              <w:rFonts w:hint="eastAsia"/>
            </w:rPr>
            <w:fldChar w:fldCharType="end"/>
          </w:r>
        </w:p>
        <w:p w14:paraId="04F8F519">
          <w:pPr>
            <w:pStyle w:val="9"/>
            <w:tabs>
              <w:tab w:val="right" w:leader="dot" w:pos="8296"/>
            </w:tabs>
            <w:rPr>
              <w:rFonts w:hint="eastAsia" w:cstheme="minorBidi"/>
              <w:kern w:val="2"/>
              <w:szCs w:val="24"/>
              <w14:ligatures w14:val="standardContextual"/>
            </w:rPr>
          </w:pPr>
          <w:r>
            <w:fldChar w:fldCharType="begin"/>
          </w:r>
          <w:r>
            <w:instrText xml:space="preserve"> HYPERLINK \l "_Toc207650881" </w:instrText>
          </w:r>
          <w:r>
            <w:fldChar w:fldCharType="separate"/>
          </w:r>
          <w:r>
            <w:rPr>
              <w:rStyle w:val="23"/>
              <w:rFonts w:hint="eastAsia" w:ascii="宋体" w:hAnsi="宋体"/>
            </w:rPr>
            <w:t>2.1.6 知识图谱</w:t>
          </w:r>
          <w:r>
            <w:rPr>
              <w:rFonts w:hint="eastAsia"/>
            </w:rPr>
            <w:tab/>
          </w:r>
          <w:r>
            <w:rPr>
              <w:rFonts w:hint="eastAsia"/>
            </w:rPr>
            <w:fldChar w:fldCharType="begin"/>
          </w:r>
          <w:r>
            <w:rPr>
              <w:rFonts w:hint="eastAsia"/>
            </w:rPr>
            <w:instrText xml:space="preserve"> </w:instrText>
          </w:r>
          <w:r>
            <w:instrText xml:space="preserve">PAGEREF _Toc207650881 \h</w:instrText>
          </w:r>
          <w:r>
            <w:rPr>
              <w:rFonts w:hint="eastAsia"/>
            </w:rPr>
            <w:instrText xml:space="preserve"> </w:instrText>
          </w:r>
          <w:r>
            <w:rPr>
              <w:rFonts w:hint="eastAsia"/>
            </w:rPr>
            <w:fldChar w:fldCharType="separate"/>
          </w:r>
          <w:r>
            <w:rPr>
              <w:rFonts w:hint="eastAsia"/>
            </w:rPr>
            <w:t>29</w:t>
          </w:r>
          <w:r>
            <w:rPr>
              <w:rFonts w:hint="eastAsia"/>
            </w:rPr>
            <w:fldChar w:fldCharType="end"/>
          </w:r>
          <w:r>
            <w:rPr>
              <w:rFonts w:hint="eastAsia"/>
            </w:rPr>
            <w:fldChar w:fldCharType="end"/>
          </w:r>
        </w:p>
        <w:p w14:paraId="5DDF73DB">
          <w:pPr>
            <w:pStyle w:val="9"/>
            <w:tabs>
              <w:tab w:val="right" w:leader="dot" w:pos="8296"/>
            </w:tabs>
            <w:rPr>
              <w:rFonts w:hint="eastAsia" w:cstheme="minorBidi"/>
              <w:kern w:val="2"/>
              <w:szCs w:val="24"/>
              <w14:ligatures w14:val="standardContextual"/>
            </w:rPr>
          </w:pPr>
          <w:r>
            <w:fldChar w:fldCharType="begin"/>
          </w:r>
          <w:r>
            <w:instrText xml:space="preserve"> HYPERLINK \l "_Toc207650882" </w:instrText>
          </w:r>
          <w:r>
            <w:fldChar w:fldCharType="separate"/>
          </w:r>
          <w:r>
            <w:rPr>
              <w:rStyle w:val="23"/>
              <w:rFonts w:hint="eastAsia" w:ascii="宋体" w:hAnsi="宋体"/>
            </w:rPr>
            <w:t>2.1.6.1新建知识图谱</w:t>
          </w:r>
          <w:r>
            <w:rPr>
              <w:rFonts w:hint="eastAsia"/>
            </w:rPr>
            <w:tab/>
          </w:r>
          <w:r>
            <w:rPr>
              <w:rFonts w:hint="eastAsia"/>
            </w:rPr>
            <w:fldChar w:fldCharType="begin"/>
          </w:r>
          <w:r>
            <w:rPr>
              <w:rFonts w:hint="eastAsia"/>
            </w:rPr>
            <w:instrText xml:space="preserve"> </w:instrText>
          </w:r>
          <w:r>
            <w:instrText xml:space="preserve">PAGEREF _Toc207650882 \h</w:instrText>
          </w:r>
          <w:r>
            <w:rPr>
              <w:rFonts w:hint="eastAsia"/>
            </w:rPr>
            <w:instrText xml:space="preserve"> </w:instrText>
          </w:r>
          <w:r>
            <w:rPr>
              <w:rFonts w:hint="eastAsia"/>
            </w:rPr>
            <w:fldChar w:fldCharType="separate"/>
          </w:r>
          <w:r>
            <w:rPr>
              <w:rFonts w:hint="eastAsia"/>
            </w:rPr>
            <w:t>29</w:t>
          </w:r>
          <w:r>
            <w:rPr>
              <w:rFonts w:hint="eastAsia"/>
            </w:rPr>
            <w:fldChar w:fldCharType="end"/>
          </w:r>
          <w:r>
            <w:rPr>
              <w:rFonts w:hint="eastAsia"/>
            </w:rPr>
            <w:fldChar w:fldCharType="end"/>
          </w:r>
        </w:p>
        <w:p w14:paraId="606C861A">
          <w:pPr>
            <w:pStyle w:val="9"/>
            <w:tabs>
              <w:tab w:val="right" w:leader="dot" w:pos="8296"/>
            </w:tabs>
            <w:rPr>
              <w:rFonts w:hint="eastAsia" w:cstheme="minorBidi"/>
              <w:kern w:val="2"/>
              <w:szCs w:val="24"/>
              <w14:ligatures w14:val="standardContextual"/>
            </w:rPr>
          </w:pPr>
          <w:r>
            <w:fldChar w:fldCharType="begin"/>
          </w:r>
          <w:r>
            <w:instrText xml:space="preserve"> HYPERLINK \l "_Toc207650883" </w:instrText>
          </w:r>
          <w:r>
            <w:fldChar w:fldCharType="separate"/>
          </w:r>
          <w:r>
            <w:rPr>
              <w:rStyle w:val="23"/>
              <w:rFonts w:hint="eastAsia" w:ascii="宋体" w:hAnsi="宋体"/>
            </w:rPr>
            <w:t>2.1.6.2编辑知识图谱</w:t>
          </w:r>
          <w:r>
            <w:rPr>
              <w:rFonts w:hint="eastAsia"/>
            </w:rPr>
            <w:tab/>
          </w:r>
          <w:r>
            <w:rPr>
              <w:rFonts w:hint="eastAsia"/>
            </w:rPr>
            <w:fldChar w:fldCharType="begin"/>
          </w:r>
          <w:r>
            <w:rPr>
              <w:rFonts w:hint="eastAsia"/>
            </w:rPr>
            <w:instrText xml:space="preserve"> </w:instrText>
          </w:r>
          <w:r>
            <w:instrText xml:space="preserve">PAGEREF _Toc207650883 \h</w:instrText>
          </w:r>
          <w:r>
            <w:rPr>
              <w:rFonts w:hint="eastAsia"/>
            </w:rPr>
            <w:instrText xml:space="preserve"> </w:instrText>
          </w:r>
          <w:r>
            <w:rPr>
              <w:rFonts w:hint="eastAsia"/>
            </w:rPr>
            <w:fldChar w:fldCharType="separate"/>
          </w:r>
          <w:r>
            <w:rPr>
              <w:rFonts w:hint="eastAsia"/>
            </w:rPr>
            <w:t>32</w:t>
          </w:r>
          <w:r>
            <w:rPr>
              <w:rFonts w:hint="eastAsia"/>
            </w:rPr>
            <w:fldChar w:fldCharType="end"/>
          </w:r>
          <w:r>
            <w:rPr>
              <w:rFonts w:hint="eastAsia"/>
            </w:rPr>
            <w:fldChar w:fldCharType="end"/>
          </w:r>
        </w:p>
        <w:p w14:paraId="3E6182B7">
          <w:pPr>
            <w:pStyle w:val="9"/>
            <w:tabs>
              <w:tab w:val="right" w:leader="dot" w:pos="8296"/>
            </w:tabs>
            <w:rPr>
              <w:rFonts w:hint="eastAsia" w:cstheme="minorBidi"/>
              <w:kern w:val="2"/>
              <w:szCs w:val="24"/>
              <w14:ligatures w14:val="standardContextual"/>
            </w:rPr>
          </w:pPr>
          <w:r>
            <w:fldChar w:fldCharType="begin"/>
          </w:r>
          <w:r>
            <w:instrText xml:space="preserve"> HYPERLINK \l "_Toc207650884" </w:instrText>
          </w:r>
          <w:r>
            <w:fldChar w:fldCharType="separate"/>
          </w:r>
          <w:r>
            <w:rPr>
              <w:rStyle w:val="23"/>
              <w:rFonts w:hint="eastAsia" w:ascii="宋体" w:hAnsi="宋体"/>
            </w:rPr>
            <w:t>2.1.6.3资源管理</w:t>
          </w:r>
          <w:r>
            <w:rPr>
              <w:rFonts w:hint="eastAsia"/>
            </w:rPr>
            <w:tab/>
          </w:r>
          <w:r>
            <w:rPr>
              <w:rFonts w:hint="eastAsia"/>
            </w:rPr>
            <w:fldChar w:fldCharType="begin"/>
          </w:r>
          <w:r>
            <w:rPr>
              <w:rFonts w:hint="eastAsia"/>
            </w:rPr>
            <w:instrText xml:space="preserve"> </w:instrText>
          </w:r>
          <w:r>
            <w:instrText xml:space="preserve">PAGEREF _Toc207650884 \h</w:instrText>
          </w:r>
          <w:r>
            <w:rPr>
              <w:rFonts w:hint="eastAsia"/>
            </w:rPr>
            <w:instrText xml:space="preserve"> </w:instrText>
          </w:r>
          <w:r>
            <w:rPr>
              <w:rFonts w:hint="eastAsia"/>
            </w:rPr>
            <w:fldChar w:fldCharType="separate"/>
          </w:r>
          <w:r>
            <w:rPr>
              <w:rFonts w:hint="eastAsia"/>
            </w:rPr>
            <w:t>42</w:t>
          </w:r>
          <w:r>
            <w:rPr>
              <w:rFonts w:hint="eastAsia"/>
            </w:rPr>
            <w:fldChar w:fldCharType="end"/>
          </w:r>
          <w:r>
            <w:rPr>
              <w:rFonts w:hint="eastAsia"/>
            </w:rPr>
            <w:fldChar w:fldCharType="end"/>
          </w:r>
        </w:p>
        <w:p w14:paraId="3DE07634">
          <w:pPr>
            <w:pStyle w:val="9"/>
            <w:tabs>
              <w:tab w:val="right" w:leader="dot" w:pos="8296"/>
            </w:tabs>
            <w:rPr>
              <w:rFonts w:hint="eastAsia" w:cstheme="minorBidi"/>
              <w:kern w:val="2"/>
              <w:szCs w:val="24"/>
              <w14:ligatures w14:val="standardContextual"/>
            </w:rPr>
          </w:pPr>
          <w:r>
            <w:fldChar w:fldCharType="begin"/>
          </w:r>
          <w:r>
            <w:instrText xml:space="preserve"> HYPERLINK \l "_Toc207650885" </w:instrText>
          </w:r>
          <w:r>
            <w:fldChar w:fldCharType="separate"/>
          </w:r>
          <w:r>
            <w:rPr>
              <w:rStyle w:val="23"/>
              <w:rFonts w:hint="eastAsia" w:ascii="宋体" w:hAnsi="宋体"/>
            </w:rPr>
            <w:t>2.1.6.4知识图谱应用</w:t>
          </w:r>
          <w:r>
            <w:rPr>
              <w:rFonts w:hint="eastAsia"/>
            </w:rPr>
            <w:tab/>
          </w:r>
          <w:r>
            <w:rPr>
              <w:rFonts w:hint="eastAsia"/>
            </w:rPr>
            <w:fldChar w:fldCharType="begin"/>
          </w:r>
          <w:r>
            <w:rPr>
              <w:rFonts w:hint="eastAsia"/>
            </w:rPr>
            <w:instrText xml:space="preserve"> </w:instrText>
          </w:r>
          <w:r>
            <w:instrText xml:space="preserve">PAGEREF _Toc207650885 \h</w:instrText>
          </w:r>
          <w:r>
            <w:rPr>
              <w:rFonts w:hint="eastAsia"/>
            </w:rPr>
            <w:instrText xml:space="preserve"> </w:instrText>
          </w:r>
          <w:r>
            <w:rPr>
              <w:rFonts w:hint="eastAsia"/>
            </w:rPr>
            <w:fldChar w:fldCharType="separate"/>
          </w:r>
          <w:r>
            <w:rPr>
              <w:rFonts w:hint="eastAsia"/>
            </w:rPr>
            <w:t>43</w:t>
          </w:r>
          <w:r>
            <w:rPr>
              <w:rFonts w:hint="eastAsia"/>
            </w:rPr>
            <w:fldChar w:fldCharType="end"/>
          </w:r>
          <w:r>
            <w:rPr>
              <w:rFonts w:hint="eastAsia"/>
            </w:rPr>
            <w:fldChar w:fldCharType="end"/>
          </w:r>
        </w:p>
        <w:p w14:paraId="67238CEB">
          <w:pPr>
            <w:pStyle w:val="9"/>
            <w:tabs>
              <w:tab w:val="right" w:leader="dot" w:pos="8296"/>
            </w:tabs>
            <w:rPr>
              <w:rFonts w:hint="eastAsia" w:cstheme="minorBidi"/>
              <w:kern w:val="2"/>
              <w:szCs w:val="24"/>
              <w14:ligatures w14:val="standardContextual"/>
            </w:rPr>
          </w:pPr>
          <w:r>
            <w:fldChar w:fldCharType="begin"/>
          </w:r>
          <w:r>
            <w:instrText xml:space="preserve"> HYPERLINK \l "_Toc207650886" </w:instrText>
          </w:r>
          <w:r>
            <w:fldChar w:fldCharType="separate"/>
          </w:r>
          <w:r>
            <w:rPr>
              <w:rStyle w:val="23"/>
              <w:rFonts w:hint="eastAsia" w:ascii="宋体" w:hAnsi="宋体"/>
            </w:rPr>
            <w:t>2.1.6.5班级应用数据</w:t>
          </w:r>
          <w:r>
            <w:rPr>
              <w:rFonts w:hint="eastAsia"/>
            </w:rPr>
            <w:tab/>
          </w:r>
          <w:r>
            <w:rPr>
              <w:rFonts w:hint="eastAsia"/>
            </w:rPr>
            <w:fldChar w:fldCharType="begin"/>
          </w:r>
          <w:r>
            <w:rPr>
              <w:rFonts w:hint="eastAsia"/>
            </w:rPr>
            <w:instrText xml:space="preserve"> </w:instrText>
          </w:r>
          <w:r>
            <w:instrText xml:space="preserve">PAGEREF _Toc207650886 \h</w:instrText>
          </w:r>
          <w:r>
            <w:rPr>
              <w:rFonts w:hint="eastAsia"/>
            </w:rPr>
            <w:instrText xml:space="preserve"> </w:instrText>
          </w:r>
          <w:r>
            <w:rPr>
              <w:rFonts w:hint="eastAsia"/>
            </w:rPr>
            <w:fldChar w:fldCharType="separate"/>
          </w:r>
          <w:r>
            <w:rPr>
              <w:rFonts w:hint="eastAsia"/>
            </w:rPr>
            <w:t>48</w:t>
          </w:r>
          <w:r>
            <w:rPr>
              <w:rFonts w:hint="eastAsia"/>
            </w:rPr>
            <w:fldChar w:fldCharType="end"/>
          </w:r>
          <w:r>
            <w:rPr>
              <w:rFonts w:hint="eastAsia"/>
            </w:rPr>
            <w:fldChar w:fldCharType="end"/>
          </w:r>
        </w:p>
        <w:p w14:paraId="59E20004">
          <w:pPr>
            <w:pStyle w:val="15"/>
            <w:tabs>
              <w:tab w:val="right" w:leader="dot" w:pos="8296"/>
            </w:tabs>
            <w:rPr>
              <w:rFonts w:hint="eastAsia" w:cstheme="minorBidi"/>
              <w:kern w:val="2"/>
              <w:szCs w:val="24"/>
              <w14:ligatures w14:val="standardContextual"/>
            </w:rPr>
          </w:pPr>
          <w:r>
            <w:fldChar w:fldCharType="begin"/>
          </w:r>
          <w:r>
            <w:instrText xml:space="preserve"> HYPERLINK \l "_Toc207650887" </w:instrText>
          </w:r>
          <w:r>
            <w:fldChar w:fldCharType="separate"/>
          </w:r>
          <w:r>
            <w:rPr>
              <w:rStyle w:val="23"/>
              <w:rFonts w:hint="eastAsia" w:ascii="宋体" w:hAnsi="宋体" w:eastAsia="宋体" w:cs="宋体"/>
            </w:rPr>
            <w:t>2.2课中环节</w:t>
          </w:r>
          <w:r>
            <w:rPr>
              <w:rFonts w:hint="eastAsia"/>
            </w:rPr>
            <w:tab/>
          </w:r>
          <w:r>
            <w:rPr>
              <w:rFonts w:hint="eastAsia"/>
            </w:rPr>
            <w:fldChar w:fldCharType="begin"/>
          </w:r>
          <w:r>
            <w:rPr>
              <w:rFonts w:hint="eastAsia"/>
            </w:rPr>
            <w:instrText xml:space="preserve"> </w:instrText>
          </w:r>
          <w:r>
            <w:instrText xml:space="preserve">PAGEREF _Toc207650887 \h</w:instrText>
          </w:r>
          <w:r>
            <w:rPr>
              <w:rFonts w:hint="eastAsia"/>
            </w:rPr>
            <w:instrText xml:space="preserve"> </w:instrText>
          </w:r>
          <w:r>
            <w:rPr>
              <w:rFonts w:hint="eastAsia"/>
            </w:rPr>
            <w:fldChar w:fldCharType="separate"/>
          </w:r>
          <w:r>
            <w:rPr>
              <w:rFonts w:hint="eastAsia"/>
            </w:rPr>
            <w:t>49</w:t>
          </w:r>
          <w:r>
            <w:rPr>
              <w:rFonts w:hint="eastAsia"/>
            </w:rPr>
            <w:fldChar w:fldCharType="end"/>
          </w:r>
          <w:r>
            <w:rPr>
              <w:rFonts w:hint="eastAsia"/>
            </w:rPr>
            <w:fldChar w:fldCharType="end"/>
          </w:r>
        </w:p>
        <w:p w14:paraId="4E2781D4">
          <w:pPr>
            <w:pStyle w:val="9"/>
            <w:tabs>
              <w:tab w:val="right" w:leader="dot" w:pos="8296"/>
            </w:tabs>
            <w:rPr>
              <w:rFonts w:hint="eastAsia" w:cstheme="minorBidi"/>
              <w:kern w:val="2"/>
              <w:szCs w:val="24"/>
              <w14:ligatures w14:val="standardContextual"/>
            </w:rPr>
          </w:pPr>
          <w:r>
            <w:fldChar w:fldCharType="begin"/>
          </w:r>
          <w:r>
            <w:instrText xml:space="preserve"> HYPERLINK \l "_Toc207650888" </w:instrText>
          </w:r>
          <w:r>
            <w:fldChar w:fldCharType="separate"/>
          </w:r>
          <w:r>
            <w:rPr>
              <w:rStyle w:val="23"/>
              <w:rFonts w:hint="eastAsia" w:ascii="宋体" w:hAnsi="宋体"/>
            </w:rPr>
            <w:t>2.2.1 开启音视频直播及基础互动功能</w:t>
          </w:r>
          <w:r>
            <w:rPr>
              <w:rFonts w:hint="eastAsia"/>
            </w:rPr>
            <w:tab/>
          </w:r>
          <w:r>
            <w:rPr>
              <w:rFonts w:hint="eastAsia"/>
            </w:rPr>
            <w:fldChar w:fldCharType="begin"/>
          </w:r>
          <w:r>
            <w:rPr>
              <w:rFonts w:hint="eastAsia"/>
            </w:rPr>
            <w:instrText xml:space="preserve"> </w:instrText>
          </w:r>
          <w:r>
            <w:instrText xml:space="preserve">PAGEREF _Toc207650888 \h</w:instrText>
          </w:r>
          <w:r>
            <w:rPr>
              <w:rFonts w:hint="eastAsia"/>
            </w:rPr>
            <w:instrText xml:space="preserve"> </w:instrText>
          </w:r>
          <w:r>
            <w:rPr>
              <w:rFonts w:hint="eastAsia"/>
            </w:rPr>
            <w:fldChar w:fldCharType="separate"/>
          </w:r>
          <w:r>
            <w:rPr>
              <w:rFonts w:hint="eastAsia"/>
            </w:rPr>
            <w:t>49</w:t>
          </w:r>
          <w:r>
            <w:rPr>
              <w:rFonts w:hint="eastAsia"/>
            </w:rPr>
            <w:fldChar w:fldCharType="end"/>
          </w:r>
          <w:r>
            <w:rPr>
              <w:rFonts w:hint="eastAsia"/>
            </w:rPr>
            <w:fldChar w:fldCharType="end"/>
          </w:r>
        </w:p>
        <w:p w14:paraId="5CAC7CD4">
          <w:pPr>
            <w:pStyle w:val="9"/>
            <w:tabs>
              <w:tab w:val="right" w:leader="dot" w:pos="8296"/>
            </w:tabs>
            <w:rPr>
              <w:rFonts w:hint="eastAsia" w:cstheme="minorBidi"/>
              <w:kern w:val="2"/>
              <w:szCs w:val="24"/>
              <w14:ligatures w14:val="standardContextual"/>
            </w:rPr>
          </w:pPr>
          <w:r>
            <w:fldChar w:fldCharType="begin"/>
          </w:r>
          <w:r>
            <w:instrText xml:space="preserve"> HYPERLINK \l "_Toc207650889" </w:instrText>
          </w:r>
          <w:r>
            <w:fldChar w:fldCharType="separate"/>
          </w:r>
          <w:r>
            <w:rPr>
              <w:rStyle w:val="23"/>
              <w:rFonts w:hint="eastAsia" w:ascii="宋体" w:hAnsi="宋体"/>
            </w:rPr>
            <w:t>2.2.2 讲伴功能</w:t>
          </w:r>
          <w:r>
            <w:rPr>
              <w:rFonts w:hint="eastAsia"/>
            </w:rPr>
            <w:tab/>
          </w:r>
          <w:r>
            <w:rPr>
              <w:rFonts w:hint="eastAsia"/>
            </w:rPr>
            <w:fldChar w:fldCharType="begin"/>
          </w:r>
          <w:r>
            <w:rPr>
              <w:rFonts w:hint="eastAsia"/>
            </w:rPr>
            <w:instrText xml:space="preserve"> </w:instrText>
          </w:r>
          <w:r>
            <w:instrText xml:space="preserve">PAGEREF _Toc207650889 \h</w:instrText>
          </w:r>
          <w:r>
            <w:rPr>
              <w:rFonts w:hint="eastAsia"/>
            </w:rPr>
            <w:instrText xml:space="preserve"> </w:instrText>
          </w:r>
          <w:r>
            <w:rPr>
              <w:rFonts w:hint="eastAsia"/>
            </w:rPr>
            <w:fldChar w:fldCharType="separate"/>
          </w:r>
          <w:r>
            <w:rPr>
              <w:rFonts w:hint="eastAsia"/>
            </w:rPr>
            <w:t>51</w:t>
          </w:r>
          <w:r>
            <w:rPr>
              <w:rFonts w:hint="eastAsia"/>
            </w:rPr>
            <w:fldChar w:fldCharType="end"/>
          </w:r>
          <w:r>
            <w:rPr>
              <w:rFonts w:hint="eastAsia"/>
            </w:rPr>
            <w:fldChar w:fldCharType="end"/>
          </w:r>
        </w:p>
        <w:p w14:paraId="603DB08C">
          <w:pPr>
            <w:pStyle w:val="15"/>
            <w:tabs>
              <w:tab w:val="right" w:leader="dot" w:pos="8296"/>
            </w:tabs>
            <w:rPr>
              <w:rFonts w:hint="eastAsia" w:cstheme="minorBidi"/>
              <w:kern w:val="2"/>
              <w:szCs w:val="24"/>
              <w14:ligatures w14:val="standardContextual"/>
            </w:rPr>
          </w:pPr>
          <w:r>
            <w:fldChar w:fldCharType="begin"/>
          </w:r>
          <w:r>
            <w:instrText xml:space="preserve"> HYPERLINK \l "_Toc207650890" </w:instrText>
          </w:r>
          <w:r>
            <w:fldChar w:fldCharType="separate"/>
          </w:r>
          <w:r>
            <w:rPr>
              <w:rStyle w:val="23"/>
              <w:rFonts w:hint="eastAsia" w:ascii="宋体" w:hAnsi="宋体" w:eastAsia="宋体" w:cs="宋体"/>
            </w:rPr>
            <w:t>2.3课后环节</w:t>
          </w:r>
          <w:r>
            <w:rPr>
              <w:rFonts w:hint="eastAsia"/>
            </w:rPr>
            <w:tab/>
          </w:r>
          <w:r>
            <w:rPr>
              <w:rFonts w:hint="eastAsia"/>
            </w:rPr>
            <w:fldChar w:fldCharType="begin"/>
          </w:r>
          <w:r>
            <w:rPr>
              <w:rFonts w:hint="eastAsia"/>
            </w:rPr>
            <w:instrText xml:space="preserve"> </w:instrText>
          </w:r>
          <w:r>
            <w:instrText xml:space="preserve">PAGEREF _Toc207650890 \h</w:instrText>
          </w:r>
          <w:r>
            <w:rPr>
              <w:rFonts w:hint="eastAsia"/>
            </w:rPr>
            <w:instrText xml:space="preserve"> </w:instrText>
          </w:r>
          <w:r>
            <w:rPr>
              <w:rFonts w:hint="eastAsia"/>
            </w:rPr>
            <w:fldChar w:fldCharType="separate"/>
          </w:r>
          <w:r>
            <w:rPr>
              <w:rFonts w:hint="eastAsia"/>
            </w:rPr>
            <w:t>54</w:t>
          </w:r>
          <w:r>
            <w:rPr>
              <w:rFonts w:hint="eastAsia"/>
            </w:rPr>
            <w:fldChar w:fldCharType="end"/>
          </w:r>
          <w:r>
            <w:rPr>
              <w:rFonts w:hint="eastAsia"/>
            </w:rPr>
            <w:fldChar w:fldCharType="end"/>
          </w:r>
        </w:p>
        <w:p w14:paraId="39AADB67">
          <w:pPr>
            <w:pStyle w:val="9"/>
            <w:tabs>
              <w:tab w:val="right" w:leader="dot" w:pos="8296"/>
            </w:tabs>
            <w:rPr>
              <w:rFonts w:hint="eastAsia" w:cstheme="minorBidi"/>
              <w:kern w:val="2"/>
              <w:szCs w:val="24"/>
              <w14:ligatures w14:val="standardContextual"/>
            </w:rPr>
          </w:pPr>
          <w:r>
            <w:fldChar w:fldCharType="begin"/>
          </w:r>
          <w:r>
            <w:instrText xml:space="preserve"> HYPERLINK \l "_Toc207650891" </w:instrText>
          </w:r>
          <w:r>
            <w:fldChar w:fldCharType="separate"/>
          </w:r>
          <w:r>
            <w:rPr>
              <w:rStyle w:val="23"/>
              <w:rFonts w:hint="eastAsia" w:ascii="宋体" w:hAnsi="宋体"/>
            </w:rPr>
            <w:t>2.3.1制作试卷并发布考试</w:t>
          </w:r>
          <w:r>
            <w:rPr>
              <w:rFonts w:hint="eastAsia"/>
            </w:rPr>
            <w:tab/>
          </w:r>
          <w:r>
            <w:rPr>
              <w:rFonts w:hint="eastAsia"/>
            </w:rPr>
            <w:fldChar w:fldCharType="begin"/>
          </w:r>
          <w:r>
            <w:rPr>
              <w:rFonts w:hint="eastAsia"/>
            </w:rPr>
            <w:instrText xml:space="preserve"> </w:instrText>
          </w:r>
          <w:r>
            <w:instrText xml:space="preserve">PAGEREF _Toc207650891 \h</w:instrText>
          </w:r>
          <w:r>
            <w:rPr>
              <w:rFonts w:hint="eastAsia"/>
            </w:rPr>
            <w:instrText xml:space="preserve"> </w:instrText>
          </w:r>
          <w:r>
            <w:rPr>
              <w:rFonts w:hint="eastAsia"/>
            </w:rPr>
            <w:fldChar w:fldCharType="separate"/>
          </w:r>
          <w:r>
            <w:rPr>
              <w:rFonts w:hint="eastAsia"/>
            </w:rPr>
            <w:t>54</w:t>
          </w:r>
          <w:r>
            <w:rPr>
              <w:rFonts w:hint="eastAsia"/>
            </w:rPr>
            <w:fldChar w:fldCharType="end"/>
          </w:r>
          <w:r>
            <w:rPr>
              <w:rFonts w:hint="eastAsia"/>
            </w:rPr>
            <w:fldChar w:fldCharType="end"/>
          </w:r>
        </w:p>
        <w:p w14:paraId="6AAFD183">
          <w:pPr>
            <w:pStyle w:val="9"/>
            <w:tabs>
              <w:tab w:val="right" w:leader="dot" w:pos="8296"/>
            </w:tabs>
            <w:rPr>
              <w:rFonts w:hint="eastAsia" w:cstheme="minorBidi"/>
              <w:kern w:val="2"/>
              <w:szCs w:val="24"/>
              <w14:ligatures w14:val="standardContextual"/>
            </w:rPr>
          </w:pPr>
          <w:r>
            <w:fldChar w:fldCharType="begin"/>
          </w:r>
          <w:r>
            <w:instrText xml:space="preserve"> HYPERLINK \l "_Toc207650892" </w:instrText>
          </w:r>
          <w:r>
            <w:fldChar w:fldCharType="separate"/>
          </w:r>
          <w:r>
            <w:rPr>
              <w:rStyle w:val="23"/>
              <w:rFonts w:hint="eastAsia" w:ascii="宋体" w:hAnsi="宋体"/>
            </w:rPr>
            <w:t>2.3.2主观题智能批改</w:t>
          </w:r>
          <w:r>
            <w:rPr>
              <w:rFonts w:hint="eastAsia"/>
            </w:rPr>
            <w:tab/>
          </w:r>
          <w:r>
            <w:rPr>
              <w:rFonts w:hint="eastAsia"/>
            </w:rPr>
            <w:fldChar w:fldCharType="begin"/>
          </w:r>
          <w:r>
            <w:rPr>
              <w:rFonts w:hint="eastAsia"/>
            </w:rPr>
            <w:instrText xml:space="preserve"> </w:instrText>
          </w:r>
          <w:r>
            <w:instrText xml:space="preserve">PAGEREF _Toc207650892 \h</w:instrText>
          </w:r>
          <w:r>
            <w:rPr>
              <w:rFonts w:hint="eastAsia"/>
            </w:rPr>
            <w:instrText xml:space="preserve"> </w:instrText>
          </w:r>
          <w:r>
            <w:rPr>
              <w:rFonts w:hint="eastAsia"/>
            </w:rPr>
            <w:fldChar w:fldCharType="separate"/>
          </w:r>
          <w:r>
            <w:rPr>
              <w:rFonts w:hint="eastAsia"/>
            </w:rPr>
            <w:t>56</w:t>
          </w:r>
          <w:r>
            <w:rPr>
              <w:rFonts w:hint="eastAsia"/>
            </w:rPr>
            <w:fldChar w:fldCharType="end"/>
          </w:r>
          <w:r>
            <w:rPr>
              <w:rFonts w:hint="eastAsia"/>
            </w:rPr>
            <w:fldChar w:fldCharType="end"/>
          </w:r>
        </w:p>
        <w:p w14:paraId="76057949">
          <w:pPr>
            <w:pStyle w:val="13"/>
            <w:rPr>
              <w:rFonts w:hint="eastAsia" w:cstheme="minorBidi"/>
              <w:kern w:val="2"/>
              <w:szCs w:val="24"/>
              <w14:ligatures w14:val="standardContextual"/>
            </w:rPr>
          </w:pPr>
          <w:r>
            <w:fldChar w:fldCharType="begin"/>
          </w:r>
          <w:r>
            <w:instrText xml:space="preserve"> HYPERLINK \l "_Toc207650893" </w:instrText>
          </w:r>
          <w:r>
            <w:fldChar w:fldCharType="separate"/>
          </w:r>
          <w:r>
            <w:rPr>
              <w:rStyle w:val="23"/>
              <w:rFonts w:hint="eastAsia" w:ascii="宋体" w:hAnsi="宋体"/>
            </w:rPr>
            <w:t>3教学数据分析</w:t>
          </w:r>
          <w:r>
            <w:rPr>
              <w:rFonts w:hint="eastAsia"/>
            </w:rPr>
            <w:tab/>
          </w:r>
          <w:r>
            <w:rPr>
              <w:rFonts w:hint="eastAsia"/>
            </w:rPr>
            <w:fldChar w:fldCharType="begin"/>
          </w:r>
          <w:r>
            <w:rPr>
              <w:rFonts w:hint="eastAsia"/>
            </w:rPr>
            <w:instrText xml:space="preserve"> </w:instrText>
          </w:r>
          <w:r>
            <w:instrText xml:space="preserve">PAGEREF _Toc207650893 \h</w:instrText>
          </w:r>
          <w:r>
            <w:rPr>
              <w:rFonts w:hint="eastAsia"/>
            </w:rPr>
            <w:instrText xml:space="preserve"> </w:instrText>
          </w:r>
          <w:r>
            <w:rPr>
              <w:rFonts w:hint="eastAsia"/>
            </w:rPr>
            <w:fldChar w:fldCharType="separate"/>
          </w:r>
          <w:r>
            <w:rPr>
              <w:rFonts w:hint="eastAsia"/>
            </w:rPr>
            <w:t>65</w:t>
          </w:r>
          <w:r>
            <w:rPr>
              <w:rFonts w:hint="eastAsia"/>
            </w:rPr>
            <w:fldChar w:fldCharType="end"/>
          </w:r>
          <w:r>
            <w:rPr>
              <w:rFonts w:hint="eastAsia"/>
            </w:rPr>
            <w:fldChar w:fldCharType="end"/>
          </w:r>
        </w:p>
        <w:p w14:paraId="4B0AD889">
          <w:pPr>
            <w:pStyle w:val="15"/>
            <w:tabs>
              <w:tab w:val="right" w:leader="dot" w:pos="8296"/>
            </w:tabs>
            <w:rPr>
              <w:rFonts w:hint="eastAsia" w:cstheme="minorBidi"/>
              <w:kern w:val="2"/>
              <w:szCs w:val="24"/>
              <w14:ligatures w14:val="standardContextual"/>
            </w:rPr>
          </w:pPr>
          <w:r>
            <w:fldChar w:fldCharType="begin"/>
          </w:r>
          <w:r>
            <w:instrText xml:space="preserve"> HYPERLINK \l "_Toc207650894" </w:instrText>
          </w:r>
          <w:r>
            <w:fldChar w:fldCharType="separate"/>
          </w:r>
          <w:r>
            <w:rPr>
              <w:rStyle w:val="23"/>
              <w:rFonts w:hint="eastAsia" w:ascii="宋体" w:hAnsi="宋体" w:eastAsia="宋体" w:cs="宋体"/>
            </w:rPr>
            <w:t>3.1成绩单</w:t>
          </w:r>
          <w:r>
            <w:rPr>
              <w:rFonts w:hint="eastAsia"/>
            </w:rPr>
            <w:tab/>
          </w:r>
          <w:r>
            <w:rPr>
              <w:rFonts w:hint="eastAsia"/>
            </w:rPr>
            <w:fldChar w:fldCharType="begin"/>
          </w:r>
          <w:r>
            <w:rPr>
              <w:rFonts w:hint="eastAsia"/>
            </w:rPr>
            <w:instrText xml:space="preserve"> </w:instrText>
          </w:r>
          <w:r>
            <w:instrText xml:space="preserve">PAGEREF _Toc207650894 \h</w:instrText>
          </w:r>
          <w:r>
            <w:rPr>
              <w:rFonts w:hint="eastAsia"/>
            </w:rPr>
            <w:instrText xml:space="preserve"> </w:instrText>
          </w:r>
          <w:r>
            <w:rPr>
              <w:rFonts w:hint="eastAsia"/>
            </w:rPr>
            <w:fldChar w:fldCharType="separate"/>
          </w:r>
          <w:r>
            <w:rPr>
              <w:rFonts w:hint="eastAsia"/>
            </w:rPr>
            <w:t>65</w:t>
          </w:r>
          <w:r>
            <w:rPr>
              <w:rFonts w:hint="eastAsia"/>
            </w:rPr>
            <w:fldChar w:fldCharType="end"/>
          </w:r>
          <w:r>
            <w:rPr>
              <w:rFonts w:hint="eastAsia"/>
            </w:rPr>
            <w:fldChar w:fldCharType="end"/>
          </w:r>
        </w:p>
        <w:p w14:paraId="7A21D2B6">
          <w:pPr>
            <w:pStyle w:val="15"/>
            <w:tabs>
              <w:tab w:val="right" w:leader="dot" w:pos="8296"/>
            </w:tabs>
            <w:rPr>
              <w:rFonts w:hint="eastAsia" w:cstheme="minorBidi"/>
              <w:kern w:val="2"/>
              <w:szCs w:val="24"/>
              <w14:ligatures w14:val="standardContextual"/>
            </w:rPr>
          </w:pPr>
          <w:r>
            <w:fldChar w:fldCharType="begin"/>
          </w:r>
          <w:r>
            <w:instrText xml:space="preserve"> HYPERLINK \l "_Toc207650895" </w:instrText>
          </w:r>
          <w:r>
            <w:fldChar w:fldCharType="separate"/>
          </w:r>
          <w:r>
            <w:rPr>
              <w:rStyle w:val="23"/>
              <w:rFonts w:hint="eastAsia" w:ascii="宋体" w:hAnsi="宋体" w:eastAsia="宋体" w:cs="宋体"/>
            </w:rPr>
            <w:t>3.2过程性数据</w:t>
          </w:r>
          <w:r>
            <w:rPr>
              <w:rFonts w:hint="eastAsia"/>
            </w:rPr>
            <w:tab/>
          </w:r>
          <w:r>
            <w:rPr>
              <w:rFonts w:hint="eastAsia"/>
            </w:rPr>
            <w:fldChar w:fldCharType="begin"/>
          </w:r>
          <w:r>
            <w:rPr>
              <w:rFonts w:hint="eastAsia"/>
            </w:rPr>
            <w:instrText xml:space="preserve"> </w:instrText>
          </w:r>
          <w:r>
            <w:instrText xml:space="preserve">PAGEREF _Toc207650895 \h</w:instrText>
          </w:r>
          <w:r>
            <w:rPr>
              <w:rFonts w:hint="eastAsia"/>
            </w:rPr>
            <w:instrText xml:space="preserve"> </w:instrText>
          </w:r>
          <w:r>
            <w:rPr>
              <w:rFonts w:hint="eastAsia"/>
            </w:rPr>
            <w:fldChar w:fldCharType="separate"/>
          </w:r>
          <w:r>
            <w:rPr>
              <w:rFonts w:hint="eastAsia"/>
            </w:rPr>
            <w:t>67</w:t>
          </w:r>
          <w:r>
            <w:rPr>
              <w:rFonts w:hint="eastAsia"/>
            </w:rPr>
            <w:fldChar w:fldCharType="end"/>
          </w:r>
          <w:r>
            <w:rPr>
              <w:rFonts w:hint="eastAsia"/>
            </w:rPr>
            <w:fldChar w:fldCharType="end"/>
          </w:r>
        </w:p>
        <w:p w14:paraId="7E9D933D">
          <w:pPr>
            <w:pStyle w:val="15"/>
            <w:tabs>
              <w:tab w:val="right" w:leader="dot" w:pos="8296"/>
            </w:tabs>
            <w:rPr>
              <w:rFonts w:hint="eastAsia" w:cstheme="minorBidi"/>
              <w:kern w:val="2"/>
              <w:szCs w:val="24"/>
              <w14:ligatures w14:val="standardContextual"/>
            </w:rPr>
          </w:pPr>
          <w:r>
            <w:fldChar w:fldCharType="begin"/>
          </w:r>
          <w:r>
            <w:instrText xml:space="preserve"> HYPERLINK \l "_Toc207650896" </w:instrText>
          </w:r>
          <w:r>
            <w:fldChar w:fldCharType="separate"/>
          </w:r>
          <w:r>
            <w:rPr>
              <w:rStyle w:val="23"/>
              <w:rFonts w:hint="eastAsia" w:ascii="宋体" w:hAnsi="宋体" w:eastAsia="宋体" w:cs="宋体"/>
            </w:rPr>
            <w:t>3.3 AI教学平台专属决策中心数据</w:t>
          </w:r>
          <w:r>
            <w:rPr>
              <w:rFonts w:hint="eastAsia"/>
            </w:rPr>
            <w:tab/>
          </w:r>
          <w:r>
            <w:rPr>
              <w:rFonts w:hint="eastAsia"/>
            </w:rPr>
            <w:fldChar w:fldCharType="begin"/>
          </w:r>
          <w:r>
            <w:rPr>
              <w:rFonts w:hint="eastAsia"/>
            </w:rPr>
            <w:instrText xml:space="preserve"> </w:instrText>
          </w:r>
          <w:r>
            <w:instrText xml:space="preserve">PAGEREF _Toc207650896 \h</w:instrText>
          </w:r>
          <w:r>
            <w:rPr>
              <w:rFonts w:hint="eastAsia"/>
            </w:rPr>
            <w:instrText xml:space="preserve"> </w:instrText>
          </w:r>
          <w:r>
            <w:rPr>
              <w:rFonts w:hint="eastAsia"/>
            </w:rPr>
            <w:fldChar w:fldCharType="separate"/>
          </w:r>
          <w:r>
            <w:rPr>
              <w:rFonts w:hint="eastAsia"/>
            </w:rPr>
            <w:t>68</w:t>
          </w:r>
          <w:r>
            <w:rPr>
              <w:rFonts w:hint="eastAsia"/>
            </w:rPr>
            <w:fldChar w:fldCharType="end"/>
          </w:r>
          <w:r>
            <w:rPr>
              <w:rFonts w:hint="eastAsia"/>
            </w:rPr>
            <w:fldChar w:fldCharType="end"/>
          </w:r>
        </w:p>
        <w:p w14:paraId="7E268690">
          <w:pPr>
            <w:pStyle w:val="9"/>
            <w:tabs>
              <w:tab w:val="right" w:leader="dot" w:pos="8296"/>
            </w:tabs>
            <w:rPr>
              <w:rFonts w:hint="eastAsia" w:cstheme="minorBidi"/>
              <w:kern w:val="2"/>
              <w:szCs w:val="24"/>
              <w14:ligatures w14:val="standardContextual"/>
            </w:rPr>
          </w:pPr>
          <w:r>
            <w:fldChar w:fldCharType="begin"/>
          </w:r>
          <w:r>
            <w:instrText xml:space="preserve"> HYPERLINK \l "_Toc207650897" </w:instrText>
          </w:r>
          <w:r>
            <w:fldChar w:fldCharType="separate"/>
          </w:r>
          <w:r>
            <w:rPr>
              <w:rStyle w:val="23"/>
              <w:rFonts w:hint="eastAsia" w:ascii="宋体" w:hAnsi="宋体"/>
            </w:rPr>
            <w:t>3.3.1应用洞察诊断</w:t>
          </w:r>
          <w:r>
            <w:rPr>
              <w:rFonts w:hint="eastAsia"/>
            </w:rPr>
            <w:tab/>
          </w:r>
          <w:r>
            <w:rPr>
              <w:rFonts w:hint="eastAsia"/>
            </w:rPr>
            <w:fldChar w:fldCharType="begin"/>
          </w:r>
          <w:r>
            <w:rPr>
              <w:rFonts w:hint="eastAsia"/>
            </w:rPr>
            <w:instrText xml:space="preserve"> </w:instrText>
          </w:r>
          <w:r>
            <w:instrText xml:space="preserve">PAGEREF _Toc207650897 \h</w:instrText>
          </w:r>
          <w:r>
            <w:rPr>
              <w:rFonts w:hint="eastAsia"/>
            </w:rPr>
            <w:instrText xml:space="preserve"> </w:instrText>
          </w:r>
          <w:r>
            <w:rPr>
              <w:rFonts w:hint="eastAsia"/>
            </w:rPr>
            <w:fldChar w:fldCharType="separate"/>
          </w:r>
          <w:r>
            <w:rPr>
              <w:rFonts w:hint="eastAsia"/>
            </w:rPr>
            <w:t>68</w:t>
          </w:r>
          <w:r>
            <w:rPr>
              <w:rFonts w:hint="eastAsia"/>
            </w:rPr>
            <w:fldChar w:fldCharType="end"/>
          </w:r>
          <w:r>
            <w:rPr>
              <w:rFonts w:hint="eastAsia"/>
            </w:rPr>
            <w:fldChar w:fldCharType="end"/>
          </w:r>
        </w:p>
        <w:p w14:paraId="270548D0">
          <w:pPr>
            <w:pStyle w:val="9"/>
            <w:tabs>
              <w:tab w:val="right" w:leader="dot" w:pos="8296"/>
            </w:tabs>
            <w:rPr>
              <w:rFonts w:hint="eastAsia" w:cstheme="minorBidi"/>
              <w:kern w:val="2"/>
              <w:szCs w:val="24"/>
              <w14:ligatures w14:val="standardContextual"/>
            </w:rPr>
          </w:pPr>
          <w:r>
            <w:fldChar w:fldCharType="begin"/>
          </w:r>
          <w:r>
            <w:instrText xml:space="preserve"> HYPERLINK \l "_Toc207650898" </w:instrText>
          </w:r>
          <w:r>
            <w:fldChar w:fldCharType="separate"/>
          </w:r>
          <w:r>
            <w:rPr>
              <w:rStyle w:val="23"/>
              <w:rFonts w:hint="eastAsia" w:ascii="宋体" w:hAnsi="宋体"/>
            </w:rPr>
            <w:t>3.3.2 AI明细监控</w:t>
          </w:r>
          <w:r>
            <w:rPr>
              <w:rFonts w:hint="eastAsia"/>
            </w:rPr>
            <w:tab/>
          </w:r>
          <w:r>
            <w:rPr>
              <w:rFonts w:hint="eastAsia"/>
            </w:rPr>
            <w:fldChar w:fldCharType="begin"/>
          </w:r>
          <w:r>
            <w:rPr>
              <w:rFonts w:hint="eastAsia"/>
            </w:rPr>
            <w:instrText xml:space="preserve"> </w:instrText>
          </w:r>
          <w:r>
            <w:instrText xml:space="preserve">PAGEREF _Toc207650898 \h</w:instrText>
          </w:r>
          <w:r>
            <w:rPr>
              <w:rFonts w:hint="eastAsia"/>
            </w:rPr>
            <w:instrText xml:space="preserve"> </w:instrText>
          </w:r>
          <w:r>
            <w:rPr>
              <w:rFonts w:hint="eastAsia"/>
            </w:rPr>
            <w:fldChar w:fldCharType="separate"/>
          </w:r>
          <w:r>
            <w:rPr>
              <w:rFonts w:hint="eastAsia"/>
            </w:rPr>
            <w:t>74</w:t>
          </w:r>
          <w:r>
            <w:rPr>
              <w:rFonts w:hint="eastAsia"/>
            </w:rPr>
            <w:fldChar w:fldCharType="end"/>
          </w:r>
          <w:r>
            <w:rPr>
              <w:rFonts w:hint="eastAsia"/>
            </w:rPr>
            <w:fldChar w:fldCharType="end"/>
          </w:r>
        </w:p>
        <w:p w14:paraId="0309E86F">
          <w:pPr>
            <w:rPr>
              <w:rFonts w:hint="eastAsia" w:ascii="宋体" w:hAnsi="宋体"/>
            </w:rPr>
          </w:pPr>
          <w:r>
            <w:rPr>
              <w:rFonts w:hint="eastAsia" w:ascii="宋体" w:hAnsi="宋体"/>
              <w:szCs w:val="24"/>
            </w:rPr>
            <w:fldChar w:fldCharType="end"/>
          </w:r>
        </w:p>
        <w:p w14:paraId="29858FB1">
          <w:pPr>
            <w:rPr>
              <w:rFonts w:hint="eastAsia" w:ascii="宋体" w:hAnsi="宋体"/>
            </w:rPr>
            <w:sectPr>
              <w:pgSz w:w="11906" w:h="16838"/>
              <w:pgMar w:top="1440" w:right="1800" w:bottom="1440" w:left="1800" w:header="851" w:footer="992" w:gutter="0"/>
              <w:cols w:space="425" w:num="1"/>
              <w:docGrid w:type="lines" w:linePitch="312" w:charSpace="0"/>
            </w:sectPr>
          </w:pPr>
        </w:p>
      </w:sdtContent>
    </w:sdt>
    <w:p w14:paraId="66DE9D54">
      <w:pPr>
        <w:pStyle w:val="2"/>
        <w:spacing w:line="360" w:lineRule="auto"/>
        <w:rPr>
          <w:rFonts w:hint="eastAsia" w:ascii="宋体" w:hAnsi="宋体"/>
          <w:sz w:val="30"/>
          <w:szCs w:val="30"/>
        </w:rPr>
      </w:pPr>
      <w:bookmarkStart w:id="4" w:name="_Toc207650857"/>
      <w:bookmarkStart w:id="5" w:name="OLE_LINK3"/>
      <w:r>
        <w:rPr>
          <w:rFonts w:hint="eastAsia" w:ascii="宋体" w:hAnsi="宋体"/>
          <w:sz w:val="30"/>
          <w:szCs w:val="30"/>
        </w:rPr>
        <w:t>1.准备篇</w:t>
      </w:r>
      <w:bookmarkEnd w:id="4"/>
    </w:p>
    <w:p w14:paraId="0435664F">
      <w:pPr>
        <w:pStyle w:val="3"/>
        <w:spacing w:line="360" w:lineRule="auto"/>
        <w:rPr>
          <w:rFonts w:hint="eastAsia" w:ascii="宋体" w:hAnsi="宋体" w:eastAsia="宋体" w:cs="宋体"/>
          <w:sz w:val="28"/>
          <w:szCs w:val="28"/>
        </w:rPr>
      </w:pPr>
      <w:bookmarkStart w:id="6" w:name="_Toc207650858"/>
      <w:r>
        <w:rPr>
          <w:rFonts w:hint="eastAsia" w:ascii="宋体" w:hAnsi="宋体" w:eastAsia="宋体" w:cs="宋体"/>
          <w:sz w:val="28"/>
          <w:szCs w:val="28"/>
        </w:rPr>
        <w:t>1.1什么是AI教学平台？</w:t>
      </w:r>
      <w:bookmarkEnd w:id="6"/>
    </w:p>
    <w:bookmarkEnd w:id="5"/>
    <w:p w14:paraId="4B185E5F">
      <w:pPr>
        <w:ind w:firstLine="420" w:firstLineChars="200"/>
        <w:rPr>
          <w:rFonts w:hint="eastAsia"/>
          <w:szCs w:val="21"/>
        </w:rPr>
      </w:pPr>
      <w:r>
        <w:rPr>
          <w:rFonts w:hint="eastAsia"/>
          <w:szCs w:val="21"/>
        </w:rPr>
        <w:t>教师在原有授课用PPT+课程平台的基础上，可以通过平台配置的大模型将AI能力引入到教师的</w:t>
      </w:r>
      <w:r>
        <w:rPr>
          <w:rFonts w:hint="eastAsia"/>
          <w:b/>
          <w:bCs/>
          <w:color w:val="auto"/>
          <w:szCs w:val="21"/>
        </w:rPr>
        <w:t>备课、授课、课后（考试）和教学数据分析</w:t>
      </w:r>
      <w:r>
        <w:rPr>
          <w:rFonts w:hint="eastAsia"/>
          <w:szCs w:val="21"/>
        </w:rPr>
        <w:t>中</w:t>
      </w:r>
      <w:r>
        <w:rPr>
          <w:rFonts w:hint="eastAsia"/>
          <w:szCs w:val="21"/>
          <w:lang w:eastAsia="zh-CN"/>
        </w:rPr>
        <w:t>，</w:t>
      </w:r>
      <w:r>
        <w:rPr>
          <w:rFonts w:hint="eastAsia"/>
          <w:szCs w:val="21"/>
        </w:rPr>
        <w:t>AI教学平台覆盖了教学全场景，贯通线上线下，</w:t>
      </w:r>
      <w:r>
        <w:rPr>
          <w:szCs w:val="21"/>
        </w:rPr>
        <w:t>数据</w:t>
      </w:r>
      <w:r>
        <w:rPr>
          <w:rFonts w:hint="eastAsia"/>
          <w:szCs w:val="21"/>
        </w:rPr>
        <w:t>互通</w:t>
      </w:r>
      <w:r>
        <w:rPr>
          <w:szCs w:val="21"/>
        </w:rPr>
        <w:t>，资源互通</w:t>
      </w:r>
      <w:r>
        <w:rPr>
          <w:rFonts w:hint="eastAsia"/>
          <w:szCs w:val="21"/>
        </w:rPr>
        <w:t>，统一考核。</w:t>
      </w:r>
    </w:p>
    <w:p w14:paraId="4DA2B9BA">
      <w:pPr>
        <w:pStyle w:val="3"/>
        <w:spacing w:line="360" w:lineRule="auto"/>
        <w:rPr>
          <w:rFonts w:hint="eastAsia" w:ascii="宋体" w:hAnsi="宋体" w:eastAsia="宋体" w:cs="宋体"/>
          <w:sz w:val="28"/>
          <w:szCs w:val="28"/>
        </w:rPr>
      </w:pPr>
      <w:bookmarkStart w:id="7" w:name="_Toc207650859"/>
      <w:r>
        <w:rPr>
          <w:rFonts w:hint="eastAsia" w:ascii="宋体" w:hAnsi="宋体" w:eastAsia="宋体" w:cs="宋体"/>
          <w:sz w:val="28"/>
          <w:szCs w:val="28"/>
        </w:rPr>
        <w:t>1.2 AI教学平台在教学中的应用</w:t>
      </w:r>
      <w:bookmarkEnd w:id="7"/>
    </w:p>
    <w:p w14:paraId="6CAC48B1">
      <w:pPr>
        <w:ind w:firstLine="420" w:firstLineChars="200"/>
        <w:rPr>
          <w:rFonts w:hint="eastAsia"/>
          <w:szCs w:val="21"/>
        </w:rPr>
      </w:pPr>
      <w:r>
        <w:rPr>
          <w:rFonts w:hint="eastAsia"/>
          <w:szCs w:val="21"/>
        </w:rPr>
        <w:t>基于AI教学平台，教师在备课、授课、考试和教学数据分析的不同环节中即可以使用原有的雨课堂功能、课程平台功能还可以基于AI能力使用智能学伴、讲伴、智能备课、一键出题，智能批改、文件检索等功能。</w:t>
      </w:r>
    </w:p>
    <w:p w14:paraId="6CB5DFEB">
      <w:pPr>
        <w:pStyle w:val="4"/>
        <w:rPr>
          <w:rFonts w:hint="eastAsia" w:ascii="宋体" w:hAnsi="宋体"/>
          <w:szCs w:val="24"/>
        </w:rPr>
      </w:pPr>
      <w:bookmarkStart w:id="8" w:name="_Toc207650860"/>
      <w:r>
        <w:rPr>
          <w:rFonts w:hint="eastAsia" w:ascii="宋体" w:hAnsi="宋体"/>
          <w:szCs w:val="24"/>
        </w:rPr>
        <w:t>1.2.1备课环节</w:t>
      </w:r>
      <w:bookmarkEnd w:id="8"/>
    </w:p>
    <w:p w14:paraId="03B76D49">
      <w:pPr>
        <w:ind w:firstLine="420" w:firstLineChars="200"/>
        <w:rPr>
          <w:rFonts w:hint="eastAsia" w:ascii="宋体" w:hAnsi="宋体"/>
        </w:rPr>
      </w:pPr>
      <w:r>
        <w:rPr>
          <w:rFonts w:hint="eastAsia" w:ascii="宋体" w:hAnsi="宋体"/>
        </w:rPr>
        <w:t>基于您教学用PPT可以利用AI能力</w:t>
      </w:r>
      <w:r>
        <w:rPr>
          <w:rFonts w:hint="eastAsia" w:ascii="宋体" w:hAnsi="宋体"/>
          <w:color w:val="auto"/>
        </w:rPr>
        <w:t>【一键出题】、【智能备课】；可以插入学堂在线</w:t>
      </w:r>
      <w:r>
        <w:rPr>
          <w:rFonts w:ascii="宋体" w:hAnsi="宋体"/>
          <w:color w:val="auto"/>
        </w:rPr>
        <w:t>内置</w:t>
      </w:r>
      <w:r>
        <w:rPr>
          <w:rFonts w:hint="eastAsia" w:ascii="宋体" w:hAnsi="宋体"/>
          <w:color w:val="auto"/>
        </w:rPr>
        <w:t>的</w:t>
      </w:r>
      <w:r>
        <w:rPr>
          <w:rFonts w:ascii="宋体" w:hAnsi="宋体"/>
          <w:color w:val="auto"/>
        </w:rPr>
        <w:t>包括清华大学等近800所高校，覆盖本科13个学科门类92个专业以及部分研究生、高职类7775门课程</w:t>
      </w:r>
      <w:r>
        <w:rPr>
          <w:rFonts w:hint="eastAsia" w:ascii="宋体" w:hAnsi="宋体"/>
          <w:color w:val="auto"/>
        </w:rPr>
        <w:t>的</w:t>
      </w:r>
      <w:r>
        <w:rPr>
          <w:rFonts w:ascii="宋体" w:hAnsi="宋体"/>
          <w:color w:val="auto"/>
        </w:rPr>
        <w:t>356594条视频供教师插入</w:t>
      </w:r>
      <w:r>
        <w:rPr>
          <w:rFonts w:hint="eastAsia" w:ascii="宋体" w:hAnsi="宋体"/>
          <w:color w:val="auto"/>
        </w:rPr>
        <w:t>课件中；可以制作一个</w:t>
      </w:r>
      <w:r>
        <w:rPr>
          <w:rFonts w:ascii="宋体" w:hAnsi="宋体"/>
          <w:b/>
          <w:bCs/>
          <w:color w:val="auto"/>
        </w:rPr>
        <w:t>图文、视频、语音、拓展阅读材料、试题于一体并能直达学生微信端</w:t>
      </w:r>
      <w:r>
        <w:rPr>
          <w:rFonts w:ascii="宋体" w:hAnsi="宋体"/>
          <w:color w:val="auto"/>
        </w:rPr>
        <w:t>的预习/复习</w:t>
      </w:r>
      <w:r>
        <w:rPr>
          <w:rFonts w:ascii="宋体" w:hAnsi="宋体"/>
        </w:rPr>
        <w:t>课件</w:t>
      </w:r>
      <w:r>
        <w:rPr>
          <w:rFonts w:hint="eastAsia" w:ascii="宋体" w:hAnsi="宋体"/>
        </w:rPr>
        <w:t>。</w:t>
      </w:r>
    </w:p>
    <w:p w14:paraId="073E9839">
      <w:pPr>
        <w:pStyle w:val="4"/>
        <w:rPr>
          <w:rFonts w:hint="eastAsia" w:ascii="宋体" w:hAnsi="宋体"/>
          <w:szCs w:val="24"/>
        </w:rPr>
      </w:pPr>
      <w:bookmarkStart w:id="9" w:name="_Toc207650861"/>
      <w:r>
        <w:rPr>
          <w:rFonts w:hint="eastAsia" w:ascii="宋体" w:hAnsi="宋体"/>
          <w:szCs w:val="24"/>
        </w:rPr>
        <w:t>1.2.2授课环节</w:t>
      </w:r>
      <w:bookmarkEnd w:id="9"/>
    </w:p>
    <w:p w14:paraId="079E579C">
      <w:pPr>
        <w:ind w:firstLine="420" w:firstLineChars="200"/>
        <w:rPr>
          <w:rFonts w:hint="eastAsia" w:ascii="宋体" w:hAnsi="宋体"/>
        </w:rPr>
      </w:pPr>
      <w:r>
        <w:rPr>
          <w:rFonts w:hint="eastAsia" w:ascii="宋体" w:hAnsi="宋体"/>
        </w:rPr>
        <w:t>教师可利用雨课堂桌面端开启授课，开启音视频直播，通过弹幕、投稿、习题等方式与学生进行互动，同时教师还可以与AI讲伴进行实时课堂互动。</w:t>
      </w:r>
    </w:p>
    <w:p w14:paraId="2A6E009C">
      <w:pPr>
        <w:pStyle w:val="4"/>
        <w:rPr>
          <w:rFonts w:hint="eastAsia" w:ascii="宋体" w:hAnsi="宋体"/>
          <w:szCs w:val="24"/>
        </w:rPr>
      </w:pPr>
      <w:bookmarkStart w:id="10" w:name="_Toc207650862"/>
      <w:r>
        <w:rPr>
          <w:rFonts w:hint="eastAsia" w:ascii="宋体" w:hAnsi="宋体"/>
          <w:szCs w:val="24"/>
        </w:rPr>
        <w:t>1.2.3课后环节</w:t>
      </w:r>
      <w:bookmarkEnd w:id="10"/>
    </w:p>
    <w:p w14:paraId="7F8304A5">
      <w:pPr>
        <w:ind w:firstLine="420" w:firstLineChars="200"/>
        <w:rPr>
          <w:rFonts w:hint="eastAsia" w:ascii="宋体" w:hAnsi="宋体"/>
        </w:rPr>
      </w:pPr>
      <w:r>
        <w:rPr>
          <w:rFonts w:hint="eastAsia" w:ascii="宋体" w:hAnsi="宋体"/>
        </w:rPr>
        <w:t>基于平台的作业、考试功能可以面向学生发布包含：限时作答功能、随机组卷功能、题目选项乱序功能、多次作答功能、在线监考功能的考试，同时基于AI能力针对学生提交的主观题答案进行智能批改。</w:t>
      </w:r>
    </w:p>
    <w:p w14:paraId="5AEBD372">
      <w:pPr>
        <w:pStyle w:val="4"/>
        <w:rPr>
          <w:rFonts w:hint="eastAsia" w:ascii="宋体" w:hAnsi="宋体"/>
          <w:szCs w:val="24"/>
        </w:rPr>
      </w:pPr>
      <w:bookmarkStart w:id="11" w:name="_Toc207650863"/>
      <w:r>
        <w:rPr>
          <w:rFonts w:hint="eastAsia" w:ascii="宋体" w:hAnsi="宋体"/>
          <w:szCs w:val="24"/>
        </w:rPr>
        <w:t>1.2.4教学数据分析环节</w:t>
      </w:r>
      <w:bookmarkEnd w:id="11"/>
    </w:p>
    <w:p w14:paraId="43BF6445">
      <w:pPr>
        <w:ind w:firstLine="420" w:firstLineChars="200"/>
        <w:rPr>
          <w:rFonts w:hint="eastAsia" w:ascii="宋体" w:hAnsi="宋体"/>
        </w:rPr>
      </w:pPr>
      <w:r>
        <w:rPr>
          <w:rFonts w:hint="eastAsia" w:ascii="宋体" w:hAnsi="宋体"/>
        </w:rPr>
        <w:t>AI教学平台面向教师提供全景教学数据：</w:t>
      </w:r>
    </w:p>
    <w:p w14:paraId="23B64FCA">
      <w:pPr>
        <w:rPr>
          <w:rFonts w:hint="eastAsia"/>
        </w:rPr>
      </w:pPr>
      <w:r>
        <w:rPr>
          <w:rFonts w:hint="eastAsia" w:ascii="微软雅黑" w:hAnsi="微软雅黑" w:eastAsia="微软雅黑"/>
          <w:b/>
          <w:bCs/>
        </w:rPr>
        <w:t>●</w:t>
      </w:r>
      <w:r>
        <w:rPr>
          <w:b/>
          <w:bCs/>
        </w:rPr>
        <w:t>课堂教学数据：</w:t>
      </w:r>
      <w:r>
        <w:t>学生考勤数据、直播课堂观看完成状态、观看时长、课堂回放观看完成情况、课堂互动情况、课堂习题得分等。</w:t>
      </w:r>
    </w:p>
    <w:p w14:paraId="241FAF28">
      <w:pPr>
        <w:rPr>
          <w:rFonts w:hint="eastAsia"/>
        </w:rPr>
      </w:pPr>
      <w:r>
        <w:rPr>
          <w:rFonts w:hint="eastAsia" w:ascii="微软雅黑" w:hAnsi="微软雅黑" w:eastAsia="微软雅黑"/>
          <w:b/>
          <w:bCs/>
        </w:rPr>
        <w:t>●</w:t>
      </w:r>
      <w:r>
        <w:rPr>
          <w:b/>
          <w:bCs/>
        </w:rPr>
        <w:t>预习/复习课件数据：</w:t>
      </w:r>
      <w:r>
        <w:t>全部学生基于课件的观看总页数、总时长、习题得分、完成情况等。</w:t>
      </w:r>
    </w:p>
    <w:p w14:paraId="50813FE5">
      <w:pPr>
        <w:tabs>
          <w:tab w:val="center" w:pos="4153"/>
        </w:tabs>
        <w:rPr>
          <w:rFonts w:hint="eastAsia" w:eastAsia="宋体"/>
          <w:lang w:eastAsia="zh-CN"/>
        </w:rPr>
      </w:pPr>
      <w:r>
        <w:rPr>
          <w:rFonts w:hint="eastAsia" w:ascii="微软雅黑" w:hAnsi="微软雅黑" w:eastAsia="微软雅黑"/>
          <w:b/>
          <w:bCs/>
        </w:rPr>
        <w:t>●</w:t>
      </w:r>
      <w:r>
        <w:rPr>
          <w:b/>
          <w:bCs/>
        </w:rPr>
        <w:t>作业/考试数据：</w:t>
      </w:r>
      <w:r>
        <w:rPr>
          <w:rFonts w:hint="eastAsia"/>
          <w:b/>
          <w:bCs/>
        </w:rPr>
        <w:tab/>
      </w:r>
      <w:r>
        <w:t>全部学生作业/考试的作答时间、完成作答时间、考试用时、得分、全部习题作答内容</w:t>
      </w:r>
      <w:r>
        <w:rPr>
          <w:rFonts w:hint="eastAsia"/>
          <w:lang w:eastAsia="zh-CN"/>
        </w:rPr>
        <w:t>；</w:t>
      </w:r>
      <w:r>
        <w:t>基于试卷每道习题的正确率、完成率以及得分分布</w:t>
      </w:r>
      <w:r>
        <w:rPr>
          <w:rFonts w:hint="eastAsia"/>
          <w:lang w:eastAsia="zh-CN"/>
        </w:rPr>
        <w:t>。</w:t>
      </w:r>
    </w:p>
    <w:p w14:paraId="097D056B">
      <w:pPr>
        <w:rPr>
          <w:rFonts w:hint="eastAsia"/>
        </w:rPr>
      </w:pPr>
      <w:r>
        <w:rPr>
          <w:rFonts w:hint="eastAsia" w:ascii="微软雅黑" w:hAnsi="微软雅黑" w:eastAsia="微软雅黑"/>
          <w:b/>
          <w:bCs/>
        </w:rPr>
        <w:t>●</w:t>
      </w:r>
      <w:r>
        <w:rPr>
          <w:b/>
          <w:bCs/>
        </w:rPr>
        <w:t>全景教学数据：</w:t>
      </w:r>
      <w:r>
        <w:t>基于班级内已经发起/发布的课堂、作业、课件、考试、讨论、公告，</w:t>
      </w:r>
      <w:r>
        <w:rPr>
          <w:b/>
          <w:bCs/>
          <w:color w:val="auto"/>
        </w:rPr>
        <w:t>提供全景教学数据统计</w:t>
      </w:r>
      <w:r>
        <w:rPr>
          <w:color w:val="auto"/>
        </w:rPr>
        <w:t>，即已发布的各类教学活动总数及对应教学活动学生的完成率等统计。</w:t>
      </w:r>
    </w:p>
    <w:p w14:paraId="1A199154">
      <w:pPr>
        <w:rPr>
          <w:rFonts w:hint="eastAsia" w:ascii="宋体" w:hAnsi="宋体"/>
          <w:sz w:val="24"/>
          <w:shd w:val="clear" w:color="auto" w:fill="FFFFFF"/>
        </w:rPr>
      </w:pPr>
      <w:r>
        <w:rPr>
          <w:rFonts w:hint="eastAsia" w:ascii="微软雅黑" w:hAnsi="微软雅黑" w:eastAsia="微软雅黑"/>
        </w:rPr>
        <w:t>●</w:t>
      </w:r>
      <w:r>
        <w:rPr>
          <w:rFonts w:hint="eastAsia"/>
          <w:b/>
          <w:bCs/>
        </w:rPr>
        <w:t>AI赋能教学数据</w:t>
      </w:r>
      <w:r>
        <w:rPr>
          <w:rFonts w:hint="eastAsia"/>
        </w:rPr>
        <w:t>：教师可在AI教学平台【决策中心】-【应用洞察诊断】获取学生与AI交互数据。</w:t>
      </w:r>
    </w:p>
    <w:p w14:paraId="429A4CD1">
      <w:pPr>
        <w:pStyle w:val="3"/>
        <w:spacing w:line="360" w:lineRule="auto"/>
        <w:rPr>
          <w:rFonts w:hint="eastAsia" w:ascii="宋体" w:hAnsi="宋体" w:eastAsia="宋体" w:cs="宋体"/>
          <w:sz w:val="28"/>
          <w:szCs w:val="28"/>
        </w:rPr>
      </w:pPr>
      <w:bookmarkStart w:id="12" w:name="_Toc207650864"/>
      <w:r>
        <w:rPr>
          <w:rFonts w:hint="eastAsia" w:ascii="宋体" w:hAnsi="宋体" w:eastAsia="宋体" w:cs="宋体"/>
          <w:sz w:val="28"/>
          <w:szCs w:val="28"/>
        </w:rPr>
        <w:t>1.3准备工作</w:t>
      </w:r>
      <w:bookmarkEnd w:id="12"/>
    </w:p>
    <w:p w14:paraId="705E0CF1">
      <w:pPr>
        <w:pStyle w:val="4"/>
        <w:rPr>
          <w:rFonts w:hint="eastAsia" w:ascii="宋体" w:hAnsi="宋体"/>
          <w:szCs w:val="24"/>
        </w:rPr>
      </w:pPr>
      <w:bookmarkStart w:id="13" w:name="_Toc207650865"/>
      <w:r>
        <w:rPr>
          <w:rFonts w:hint="eastAsia" w:ascii="宋体" w:hAnsi="宋体"/>
          <w:szCs w:val="24"/>
        </w:rPr>
        <w:t>1.3.1下载雨课堂/长江桌面端</w:t>
      </w:r>
      <w:bookmarkEnd w:id="13"/>
    </w:p>
    <w:p w14:paraId="0FFB9DB3">
      <w:pPr>
        <w:rPr>
          <w:rFonts w:hint="eastAsia" w:ascii="宋体" w:hAnsi="宋体"/>
        </w:rPr>
      </w:pPr>
      <w:r>
        <w:rPr>
          <w:rFonts w:hint="eastAsia" w:ascii="微软雅黑" w:hAnsi="微软雅黑" w:eastAsia="微软雅黑"/>
          <w:b/>
          <w:bCs/>
        </w:rPr>
        <w:t>●</w:t>
      </w:r>
      <w:r>
        <w:rPr>
          <w:rFonts w:hint="eastAsia" w:ascii="宋体" w:hAnsi="宋体"/>
          <w:b/>
          <w:bCs/>
        </w:rPr>
        <w:t>网址：</w:t>
      </w:r>
      <w:r>
        <w:rPr>
          <w:rFonts w:hint="eastAsia" w:ascii="宋体" w:hAnsi="宋体"/>
        </w:rPr>
        <w:t xml:space="preserve">https://www.yuketang.cn/download </w:t>
      </w:r>
    </w:p>
    <w:p w14:paraId="62E403DD">
      <w:pPr>
        <w:rPr>
          <w:rFonts w:hint="eastAsia" w:ascii="宋体" w:hAnsi="宋体"/>
        </w:rPr>
      </w:pPr>
      <w:r>
        <w:rPr>
          <w:rFonts w:hint="eastAsia" w:ascii="微软雅黑" w:hAnsi="微软雅黑" w:eastAsia="微软雅黑"/>
          <w:b/>
          <w:bCs/>
        </w:rPr>
        <w:t>●</w:t>
      </w:r>
      <w:r>
        <w:rPr>
          <w:rFonts w:hint="eastAsia" w:ascii="宋体" w:hAnsi="宋体"/>
          <w:b/>
          <w:bCs/>
        </w:rPr>
        <w:t>说明：</w:t>
      </w:r>
      <w:r>
        <w:rPr>
          <w:rFonts w:hint="eastAsia" w:ascii="宋体" w:hAnsi="宋体"/>
        </w:rPr>
        <w:t>仅需要教师端进行桌面端下载操作，当前雨课堂提供Windows/Mac两个版本安装包，教师根据自身电脑情况选择进行下载、安装。</w:t>
      </w:r>
    </w:p>
    <w:p w14:paraId="3F56A91A">
      <w:pPr>
        <w:rPr>
          <w:rFonts w:hint="eastAsia" w:ascii="宋体" w:hAnsi="宋体"/>
        </w:rPr>
      </w:pPr>
      <w:r>
        <w:drawing>
          <wp:inline distT="0" distB="0" distL="0" distR="0">
            <wp:extent cx="4749800" cy="2504440"/>
            <wp:effectExtent l="0" t="0" r="0" b="0"/>
            <wp:docPr id="18641531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153152" name="图片 1"/>
                    <pic:cNvPicPr>
                      <a:picLocks noChangeAspect="1"/>
                    </pic:cNvPicPr>
                  </pic:nvPicPr>
                  <pic:blipFill>
                    <a:blip r:embed="rId11"/>
                    <a:stretch>
                      <a:fillRect/>
                    </a:stretch>
                  </pic:blipFill>
                  <pic:spPr>
                    <a:xfrm>
                      <a:off x="0" y="0"/>
                      <a:ext cx="4753089" cy="2506444"/>
                    </a:xfrm>
                    <a:prstGeom prst="rect">
                      <a:avLst/>
                    </a:prstGeom>
                  </pic:spPr>
                </pic:pic>
              </a:graphicData>
            </a:graphic>
          </wp:inline>
        </w:drawing>
      </w:r>
    </w:p>
    <w:p w14:paraId="72AF8058">
      <w:pPr>
        <w:pStyle w:val="4"/>
        <w:rPr>
          <w:rFonts w:hint="eastAsia" w:ascii="宋体" w:hAnsi="宋体"/>
          <w:szCs w:val="24"/>
        </w:rPr>
      </w:pPr>
      <w:bookmarkStart w:id="14" w:name="_Toc207650866"/>
      <w:r>
        <w:rPr>
          <w:rFonts w:hint="eastAsia" w:ascii="宋体" w:hAnsi="宋体"/>
          <w:szCs w:val="24"/>
        </w:rPr>
        <w:t>1.3.2完成身份绑定</w:t>
      </w:r>
      <w:bookmarkEnd w:id="14"/>
    </w:p>
    <w:p w14:paraId="2A086A31">
      <w:pPr>
        <w:rPr>
          <w:rFonts w:hint="eastAsia" w:ascii="宋体" w:hAnsi="宋体"/>
          <w:b/>
          <w:bCs/>
        </w:rPr>
      </w:pPr>
      <w:r>
        <w:rPr>
          <w:rFonts w:hint="eastAsia" w:ascii="宋体" w:hAnsi="宋体"/>
          <w:b/>
          <w:bCs/>
        </w:rPr>
        <w:t>雨课堂</w:t>
      </w:r>
    </w:p>
    <w:p w14:paraId="4963EFA1">
      <w:pPr>
        <w:ind w:firstLine="420" w:firstLineChars="200"/>
        <w:rPr>
          <w:rFonts w:hint="eastAsia" w:ascii="宋体" w:hAnsi="宋体" w:eastAsia="宋体"/>
          <w:lang w:eastAsia="zh-CN"/>
        </w:rPr>
      </w:pPr>
      <w:r>
        <w:rPr>
          <w:rFonts w:hint="eastAsia" w:ascii="宋体" w:hAnsi="宋体"/>
        </w:rPr>
        <w:t>微信-</w:t>
      </w:r>
      <w:r>
        <w:rPr>
          <w:rFonts w:hint="eastAsia" w:ascii="宋体" w:hAnsi="宋体"/>
          <w:lang w:eastAsia="zh-CN"/>
        </w:rPr>
        <w:t>【</w:t>
      </w:r>
      <w:r>
        <w:rPr>
          <w:rFonts w:hint="eastAsia" w:ascii="宋体" w:hAnsi="宋体"/>
        </w:rPr>
        <w:t>雨课堂</w:t>
      </w:r>
      <w:r>
        <w:rPr>
          <w:rFonts w:hint="eastAsia" w:ascii="宋体" w:hAnsi="宋体"/>
          <w:lang w:eastAsia="zh-CN"/>
        </w:rPr>
        <w:t>】</w:t>
      </w:r>
      <w:r>
        <w:rPr>
          <w:rFonts w:hint="eastAsia" w:ascii="宋体" w:hAnsi="宋体"/>
        </w:rPr>
        <w:t>微信公众号-更多-身份绑定-检索您的学校全称-输入绑定信息-完成绑定</w:t>
      </w:r>
      <w:r>
        <w:rPr>
          <w:rFonts w:hint="eastAsia" w:ascii="宋体" w:hAnsi="宋体"/>
          <w:lang w:eastAsia="zh-CN"/>
        </w:rPr>
        <w:t>。</w:t>
      </w:r>
    </w:p>
    <w:p w14:paraId="379C39AD">
      <w:pPr>
        <w:rPr>
          <w:rFonts w:hint="eastAsia" w:ascii="宋体" w:hAnsi="宋体"/>
        </w:rPr>
      </w:pPr>
      <w:r>
        <w:rPr>
          <w:rFonts w:ascii="宋体" w:hAnsi="宋体"/>
        </w:rPr>
        <w:drawing>
          <wp:inline distT="0" distB="0" distL="0" distR="0">
            <wp:extent cx="5274310" cy="1440180"/>
            <wp:effectExtent l="0" t="0" r="2540" b="7620"/>
            <wp:docPr id="143724900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249004" name="图片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274310" cy="1440180"/>
                    </a:xfrm>
                    <a:prstGeom prst="rect">
                      <a:avLst/>
                    </a:prstGeom>
                    <a:noFill/>
                    <a:ln>
                      <a:noFill/>
                    </a:ln>
                  </pic:spPr>
                </pic:pic>
              </a:graphicData>
            </a:graphic>
          </wp:inline>
        </w:drawing>
      </w:r>
    </w:p>
    <w:p w14:paraId="530F1A0A">
      <w:pPr>
        <w:rPr>
          <w:rFonts w:hint="eastAsia" w:ascii="宋体" w:hAnsi="宋体"/>
          <w:b/>
          <w:bCs/>
        </w:rPr>
      </w:pPr>
      <w:r>
        <w:rPr>
          <w:rFonts w:hint="eastAsia" w:ascii="宋体" w:hAnsi="宋体"/>
          <w:b/>
          <w:bCs/>
        </w:rPr>
        <w:t>长江雨课堂</w:t>
      </w:r>
    </w:p>
    <w:p w14:paraId="43DBC0E2">
      <w:pPr>
        <w:ind w:firstLine="420" w:firstLineChars="200"/>
        <w:rPr>
          <w:rFonts w:hint="eastAsia" w:ascii="宋体" w:hAnsi="宋体" w:eastAsia="宋体"/>
          <w:lang w:eastAsia="zh-CN"/>
        </w:rPr>
      </w:pPr>
      <w:r>
        <w:rPr>
          <w:rFonts w:hint="eastAsia" w:ascii="宋体" w:hAnsi="宋体"/>
        </w:rPr>
        <w:t>微信-</w:t>
      </w:r>
      <w:r>
        <w:rPr>
          <w:rFonts w:hint="eastAsia" w:ascii="宋体" w:hAnsi="宋体"/>
          <w:lang w:eastAsia="zh-CN"/>
        </w:rPr>
        <w:t>【</w:t>
      </w:r>
      <w:r>
        <w:rPr>
          <w:rFonts w:hint="eastAsia" w:ascii="宋体" w:hAnsi="宋体"/>
        </w:rPr>
        <w:t>长江雨课堂</w:t>
      </w:r>
      <w:r>
        <w:rPr>
          <w:rFonts w:hint="eastAsia" w:ascii="宋体" w:hAnsi="宋体"/>
          <w:lang w:eastAsia="zh-CN"/>
        </w:rPr>
        <w:t>】</w:t>
      </w:r>
      <w:r>
        <w:rPr>
          <w:rFonts w:hint="eastAsia" w:ascii="宋体" w:hAnsi="宋体"/>
        </w:rPr>
        <w:t>微信公众号-更多-身份绑定-检索您的学校全程-输入绑定信息-完成绑定</w:t>
      </w:r>
      <w:r>
        <w:rPr>
          <w:rFonts w:hint="eastAsia" w:ascii="宋体" w:hAnsi="宋体"/>
          <w:lang w:eastAsia="zh-CN"/>
        </w:rPr>
        <w:t>。</w:t>
      </w:r>
    </w:p>
    <w:p w14:paraId="54981574">
      <w:pPr>
        <w:rPr>
          <w:rFonts w:hint="eastAsia" w:ascii="宋体" w:hAnsi="宋体"/>
        </w:rPr>
      </w:pPr>
      <w:r>
        <w:rPr>
          <w:rFonts w:ascii="宋体" w:hAnsi="宋体"/>
        </w:rPr>
        <w:drawing>
          <wp:inline distT="0" distB="0" distL="0" distR="0">
            <wp:extent cx="5274310" cy="1440180"/>
            <wp:effectExtent l="0" t="0" r="2540" b="7620"/>
            <wp:docPr id="130085789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857897" name="图片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274310" cy="1440180"/>
                    </a:xfrm>
                    <a:prstGeom prst="rect">
                      <a:avLst/>
                    </a:prstGeom>
                    <a:noFill/>
                    <a:ln>
                      <a:noFill/>
                    </a:ln>
                  </pic:spPr>
                </pic:pic>
              </a:graphicData>
            </a:graphic>
          </wp:inline>
        </w:drawing>
      </w:r>
    </w:p>
    <w:p w14:paraId="06354C60">
      <w:pPr>
        <w:pStyle w:val="4"/>
        <w:rPr>
          <w:rFonts w:hint="eastAsia" w:ascii="宋体" w:hAnsi="宋体"/>
          <w:szCs w:val="24"/>
        </w:rPr>
      </w:pPr>
      <w:bookmarkStart w:id="15" w:name="_Toc207650867"/>
      <w:r>
        <w:rPr>
          <w:rFonts w:hint="eastAsia" w:ascii="宋体" w:hAnsi="宋体"/>
          <w:szCs w:val="24"/>
        </w:rPr>
        <w:t>1.3.3创建AI课程</w:t>
      </w:r>
      <w:bookmarkEnd w:id="15"/>
    </w:p>
    <w:p w14:paraId="6D42B0F5">
      <w:pPr>
        <w:rPr>
          <w:rFonts w:hint="eastAsia" w:ascii="宋体" w:hAnsi="宋体"/>
          <w:b w:val="0"/>
          <w:bCs w:val="0"/>
          <w:color w:val="auto"/>
        </w:rPr>
      </w:pPr>
      <w:r>
        <w:rPr>
          <w:rFonts w:hint="eastAsia" w:ascii="宋体" w:hAnsi="宋体"/>
          <w:b w:val="0"/>
          <w:bCs w:val="0"/>
          <w:color w:val="auto"/>
        </w:rPr>
        <w:t>完成身份绑定后即可通过微信扫码方式登录贵校AI教学平台创建并建设您的专属AI课程。</w:t>
      </w:r>
    </w:p>
    <w:p w14:paraId="7EC6CA92">
      <w:pPr>
        <w:rPr>
          <w:rFonts w:hint="eastAsia" w:ascii="宋体" w:hAnsi="宋体"/>
          <w:b w:val="0"/>
          <w:bCs w:val="0"/>
          <w:color w:val="auto"/>
        </w:rPr>
      </w:pPr>
      <w:r>
        <w:rPr>
          <w:rFonts w:hint="eastAsia" w:ascii="微软雅黑" w:hAnsi="微软雅黑" w:eastAsia="微软雅黑"/>
          <w:b w:val="0"/>
          <w:bCs w:val="0"/>
          <w:color w:val="auto"/>
        </w:rPr>
        <w:t>▪</w:t>
      </w:r>
      <w:r>
        <w:rPr>
          <w:rFonts w:hint="eastAsia" w:ascii="宋体" w:hAnsi="宋体"/>
          <w:b w:val="0"/>
          <w:bCs w:val="0"/>
          <w:color w:val="auto"/>
        </w:rPr>
        <w:t>网址：xxx.yuketang,cn</w:t>
      </w:r>
    </w:p>
    <w:p w14:paraId="64DB984A">
      <w:pPr>
        <w:rPr>
          <w:rFonts w:hint="eastAsia" w:ascii="宋体" w:hAnsi="宋体"/>
          <w:b w:val="0"/>
          <w:bCs w:val="0"/>
          <w:color w:val="auto"/>
        </w:rPr>
      </w:pPr>
      <w:r>
        <w:rPr>
          <w:rFonts w:hint="eastAsia" w:ascii="微软雅黑" w:hAnsi="微软雅黑" w:eastAsia="微软雅黑"/>
          <w:b w:val="0"/>
          <w:bCs w:val="0"/>
          <w:color w:val="auto"/>
        </w:rPr>
        <w:t>▪</w:t>
      </w:r>
      <w:r>
        <w:rPr>
          <w:rFonts w:hint="eastAsia" w:ascii="宋体" w:hAnsi="宋体"/>
          <w:b w:val="0"/>
          <w:bCs w:val="0"/>
          <w:color w:val="auto"/>
        </w:rPr>
        <w:t>登录方式：微信扫码登录</w:t>
      </w:r>
    </w:p>
    <w:p w14:paraId="78F092D5">
      <w:pPr>
        <w:jc w:val="center"/>
        <w:rPr>
          <w:rFonts w:hint="eastAsia" w:ascii="宋体" w:hAnsi="宋体"/>
          <w:b/>
          <w:bCs/>
          <w:color w:val="EE0000"/>
        </w:rPr>
      </w:pPr>
      <w:r>
        <w:rPr>
          <w:rFonts w:hint="eastAsia" w:ascii="宋体" w:hAnsi="宋体"/>
        </w:rPr>
        <w:drawing>
          <wp:inline distT="0" distB="0" distL="0" distR="0">
            <wp:extent cx="4667250" cy="1917065"/>
            <wp:effectExtent l="19050" t="19050" r="19050" b="26035"/>
            <wp:docPr id="619204446" name="图片 1"/>
            <wp:cNvGraphicFramePr/>
            <a:graphic xmlns:a="http://schemas.openxmlformats.org/drawingml/2006/main">
              <a:graphicData uri="http://schemas.openxmlformats.org/drawingml/2006/picture">
                <pic:pic xmlns:pic="http://schemas.openxmlformats.org/drawingml/2006/picture">
                  <pic:nvPicPr>
                    <pic:cNvPr id="619204446" name="图片 1"/>
                    <pic:cNvPicPr/>
                  </pic:nvPicPr>
                  <pic:blipFill>
                    <a:blip r:embed="rId14"/>
                    <a:stretch>
                      <a:fillRect/>
                    </a:stretch>
                  </pic:blipFill>
                  <pic:spPr>
                    <a:xfrm>
                      <a:off x="0" y="0"/>
                      <a:ext cx="4668130" cy="1917426"/>
                    </a:xfrm>
                    <a:prstGeom prst="rect">
                      <a:avLst/>
                    </a:prstGeom>
                    <a:ln w="9525">
                      <a:solidFill>
                        <a:srgbClr val="D8DBDD"/>
                      </a:solidFill>
                    </a:ln>
                  </pic:spPr>
                </pic:pic>
              </a:graphicData>
            </a:graphic>
          </wp:inline>
        </w:drawing>
      </w:r>
    </w:p>
    <w:p w14:paraId="70C8D00C">
      <w:pPr>
        <w:ind w:firstLine="420" w:firstLineChars="200"/>
        <w:rPr>
          <w:rFonts w:hint="eastAsia" w:ascii="宋体" w:hAnsi="宋体"/>
        </w:rPr>
      </w:pPr>
      <w:r>
        <w:rPr>
          <w:rFonts w:hint="eastAsia" w:ascii="宋体" w:hAnsi="宋体"/>
        </w:rPr>
        <w:t>教师首次进入AI工作台，需填写课程名称并新建AI课程。自建课程将在AI图标左上角标有【自建】字样。</w:t>
      </w:r>
    </w:p>
    <w:p w14:paraId="0BC182E5">
      <w:pPr>
        <w:jc w:val="center"/>
        <w:rPr>
          <w:rFonts w:hint="eastAsia"/>
        </w:rPr>
      </w:pPr>
      <w:r>
        <w:rPr>
          <w:rFonts w:hint="eastAsia" w:ascii="宋体" w:hAnsi="宋体"/>
        </w:rPr>
        <w:drawing>
          <wp:inline distT="0" distB="0" distL="0" distR="0">
            <wp:extent cx="4127500" cy="2089150"/>
            <wp:effectExtent l="0" t="0" r="6350" b="6350"/>
            <wp:docPr id="1721346656" name="image.png"/>
            <wp:cNvGraphicFramePr/>
            <a:graphic xmlns:a="http://schemas.openxmlformats.org/drawingml/2006/main">
              <a:graphicData uri="http://schemas.openxmlformats.org/drawingml/2006/picture">
                <pic:pic xmlns:pic="http://schemas.openxmlformats.org/drawingml/2006/picture">
                  <pic:nvPicPr>
                    <pic:cNvPr id="1721346656" name="image.png"/>
                    <pic:cNvPicPr/>
                  </pic:nvPicPr>
                  <pic:blipFill>
                    <a:blip r:embed="rId15"/>
                    <a:stretch>
                      <a:fillRect/>
                    </a:stretch>
                  </pic:blipFill>
                  <pic:spPr>
                    <a:xfrm>
                      <a:off x="0" y="0"/>
                      <a:ext cx="4127983" cy="2089394"/>
                    </a:xfrm>
                    <a:prstGeom prst="rect">
                      <a:avLst/>
                    </a:prstGeom>
                  </pic:spPr>
                </pic:pic>
              </a:graphicData>
            </a:graphic>
          </wp:inline>
        </w:drawing>
      </w:r>
    </w:p>
    <w:p w14:paraId="010989A8">
      <w:pPr>
        <w:ind w:firstLine="420" w:firstLineChars="200"/>
        <w:jc w:val="left"/>
        <w:rPr>
          <w:rFonts w:hint="eastAsia" w:ascii="宋体" w:hAnsi="宋体"/>
        </w:rPr>
      </w:pPr>
      <w:r>
        <w:rPr>
          <w:rFonts w:hint="eastAsia" w:ascii="宋体" w:hAnsi="宋体"/>
        </w:rPr>
        <w:t>若教师有多门课程，可将鼠标悬停在“切换课程”处，点击下拉框右上角的【新建】，选择是否基于现有班级创建AI课，并勾选是否与主讲或协同教师共建，输入AI课程名称后点击【确定】即可完成AI课程的创建。</w:t>
      </w:r>
    </w:p>
    <w:p w14:paraId="436C5894">
      <w:pPr>
        <w:rPr>
          <w:rFonts w:hint="eastAsia"/>
        </w:rPr>
      </w:pPr>
      <w:r>
        <w:rPr>
          <w:rFonts w:hint="eastAsia" w:ascii="宋体" w:hAnsi="宋体"/>
        </w:rPr>
        <w:drawing>
          <wp:inline distT="0" distB="0" distL="114300" distR="114300">
            <wp:extent cx="5172075" cy="2842260"/>
            <wp:effectExtent l="0" t="0" r="9525" b="15240"/>
            <wp:docPr id="17186304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630408" name="图片 1"/>
                    <pic:cNvPicPr>
                      <a:picLocks noChangeAspect="1"/>
                    </pic:cNvPicPr>
                  </pic:nvPicPr>
                  <pic:blipFill>
                    <a:blip r:embed="rId16"/>
                    <a:stretch>
                      <a:fillRect/>
                    </a:stretch>
                  </pic:blipFill>
                  <pic:spPr>
                    <a:xfrm>
                      <a:off x="0" y="0"/>
                      <a:ext cx="5172075" cy="2842260"/>
                    </a:xfrm>
                    <a:prstGeom prst="rect">
                      <a:avLst/>
                    </a:prstGeom>
                    <a:noFill/>
                    <a:ln>
                      <a:noFill/>
                    </a:ln>
                  </pic:spPr>
                </pic:pic>
              </a:graphicData>
            </a:graphic>
          </wp:inline>
        </w:drawing>
      </w:r>
    </w:p>
    <w:p w14:paraId="1F8187D8">
      <w:pPr>
        <w:pStyle w:val="7"/>
        <w:rPr>
          <w:rFonts w:hint="eastAsia"/>
        </w:rPr>
      </w:pPr>
    </w:p>
    <w:p w14:paraId="43CB4F07">
      <w:pPr>
        <w:jc w:val="center"/>
        <w:rPr>
          <w:rFonts w:hint="eastAsia"/>
        </w:rPr>
        <w:sectPr>
          <w:headerReference r:id="rId9" w:type="default"/>
          <w:pgSz w:w="11906" w:h="16838"/>
          <w:pgMar w:top="1440" w:right="1800" w:bottom="1440" w:left="1800" w:header="851" w:footer="992" w:gutter="0"/>
          <w:pgNumType w:start="1"/>
          <w:cols w:space="425" w:num="1"/>
          <w:docGrid w:type="lines" w:linePitch="312" w:charSpace="0"/>
        </w:sectPr>
      </w:pPr>
      <w:r>
        <w:rPr>
          <w:rFonts w:hint="eastAsia" w:ascii="宋体" w:hAnsi="宋体"/>
        </w:rPr>
        <w:drawing>
          <wp:inline distT="0" distB="0" distL="0" distR="0">
            <wp:extent cx="3760470" cy="1762125"/>
            <wp:effectExtent l="9525" t="9525" r="20955" b="19050"/>
            <wp:docPr id="18" name="image.png"/>
            <wp:cNvGraphicFramePr/>
            <a:graphic xmlns:a="http://schemas.openxmlformats.org/drawingml/2006/main">
              <a:graphicData uri="http://schemas.openxmlformats.org/drawingml/2006/picture">
                <pic:pic xmlns:pic="http://schemas.openxmlformats.org/drawingml/2006/picture">
                  <pic:nvPicPr>
                    <pic:cNvPr id="18" name="image.png"/>
                    <pic:cNvPicPr/>
                  </pic:nvPicPr>
                  <pic:blipFill>
                    <a:blip r:embed="rId17"/>
                    <a:stretch>
                      <a:fillRect/>
                    </a:stretch>
                  </pic:blipFill>
                  <pic:spPr>
                    <a:xfrm>
                      <a:off x="0" y="0"/>
                      <a:ext cx="3760470" cy="1762125"/>
                    </a:xfrm>
                    <a:prstGeom prst="rect">
                      <a:avLst/>
                    </a:prstGeom>
                    <a:ln w="9525">
                      <a:solidFill>
                        <a:srgbClr val="D8DBDD"/>
                      </a:solidFill>
                    </a:ln>
                  </pic:spPr>
                </pic:pic>
              </a:graphicData>
            </a:graphic>
          </wp:inline>
        </w:drawing>
      </w:r>
    </w:p>
    <w:p w14:paraId="2BA35CBD">
      <w:pPr>
        <w:jc w:val="both"/>
        <w:rPr>
          <w:rFonts w:hint="eastAsia" w:ascii="宋体" w:hAnsi="宋体"/>
        </w:rPr>
      </w:pPr>
    </w:p>
    <w:p w14:paraId="43F182CF">
      <w:pPr>
        <w:pStyle w:val="4"/>
        <w:rPr>
          <w:rFonts w:hint="eastAsia" w:ascii="宋体" w:hAnsi="宋体"/>
          <w:szCs w:val="24"/>
          <w:lang w:val="en-US" w:eastAsia="zh-CN"/>
        </w:rPr>
      </w:pPr>
      <w:bookmarkStart w:id="16" w:name="_Toc207650868"/>
      <w:r>
        <w:rPr>
          <w:rFonts w:hint="eastAsia" w:ascii="宋体" w:hAnsi="宋体"/>
          <w:szCs w:val="24"/>
        </w:rPr>
        <w:t>1.3.4</w:t>
      </w:r>
      <w:r>
        <w:rPr>
          <w:rFonts w:hint="eastAsia" w:ascii="宋体" w:hAnsi="宋体"/>
          <w:szCs w:val="24"/>
          <w:lang w:val="en-US" w:eastAsia="zh-CN"/>
        </w:rPr>
        <w:t>管理AI课程</w:t>
      </w:r>
    </w:p>
    <w:p w14:paraId="3198A71B">
      <w:pPr>
        <w:pStyle w:val="5"/>
        <w:bidi w:val="0"/>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1.3.4.1修改AI课程信息</w:t>
      </w:r>
    </w:p>
    <w:p w14:paraId="0E6F52A6">
      <w:pPr>
        <w:ind w:firstLine="420" w:firstLineChars="200"/>
        <w:jc w:val="left"/>
        <w:rPr>
          <w:rFonts w:hint="eastAsia" w:ascii="宋体" w:hAnsi="宋体"/>
          <w:lang w:val="en-US" w:eastAsia="zh-CN"/>
        </w:rPr>
      </w:pPr>
      <w:r>
        <w:rPr>
          <w:rFonts w:hint="eastAsia" w:ascii="宋体" w:hAnsi="宋体"/>
          <w:lang w:val="en-US" w:eastAsia="zh-CN"/>
        </w:rPr>
        <w:t>教师进入【AI工作台】后，在【切换课程】的位置找到需要修改信息的AI课程。</w:t>
      </w:r>
    </w:p>
    <w:p w14:paraId="6196E48D">
      <w:pPr>
        <w:jc w:val="left"/>
        <w:rPr>
          <w:rFonts w:hint="eastAsia" w:ascii="宋体" w:hAnsi="宋体" w:eastAsia="宋体" w:cs="宋体"/>
          <w:sz w:val="24"/>
          <w:shd w:val="clear" w:color="auto" w:fill="FFFFFF"/>
          <w:lang w:val="en-US" w:eastAsia="zh-CN"/>
        </w:rPr>
      </w:pPr>
      <w:r>
        <w:rPr>
          <w:rFonts w:hint="eastAsia" w:ascii="宋体" w:hAnsi="宋体"/>
          <w:lang w:val="en-US" w:eastAsia="zh-CN"/>
        </w:rPr>
        <w:t>注：AI课列表超过10门课时会展示搜索框；不足10门不展示。</w:t>
      </w:r>
    </w:p>
    <w:p w14:paraId="2D5486EF">
      <w:pPr>
        <w:spacing w:line="360" w:lineRule="auto"/>
        <w:jc w:val="center"/>
        <w:rPr>
          <w:rFonts w:hint="default" w:ascii="宋体" w:hAnsi="宋体" w:eastAsia="宋体" w:cs="宋体"/>
          <w:sz w:val="24"/>
          <w:shd w:val="clear" w:color="auto" w:fill="FFFFFF"/>
          <w:lang w:val="en-US" w:eastAsia="zh-CN"/>
        </w:rPr>
      </w:pPr>
      <w:r>
        <w:rPr>
          <w:rFonts w:hint="default" w:ascii="宋体" w:hAnsi="宋体" w:eastAsia="宋体" w:cs="宋体"/>
          <w:sz w:val="24"/>
          <w:shd w:val="clear" w:color="auto" w:fill="FFFFFF"/>
          <w:lang w:val="en-US" w:eastAsia="zh-CN"/>
        </w:rPr>
        <w:drawing>
          <wp:inline distT="0" distB="0" distL="114300" distR="114300">
            <wp:extent cx="3509010" cy="2653665"/>
            <wp:effectExtent l="0" t="0" r="8890" b="635"/>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pic:cNvPicPr>
                  </pic:nvPicPr>
                  <pic:blipFill>
                    <a:blip r:embed="rId18"/>
                    <a:stretch>
                      <a:fillRect/>
                    </a:stretch>
                  </pic:blipFill>
                  <pic:spPr>
                    <a:xfrm>
                      <a:off x="0" y="0"/>
                      <a:ext cx="3509010" cy="2653665"/>
                    </a:xfrm>
                    <a:prstGeom prst="rect">
                      <a:avLst/>
                    </a:prstGeom>
                  </pic:spPr>
                </pic:pic>
              </a:graphicData>
            </a:graphic>
          </wp:inline>
        </w:drawing>
      </w:r>
    </w:p>
    <w:p w14:paraId="3CBF7DEF">
      <w:pPr>
        <w:ind w:firstLine="420" w:firstLineChars="200"/>
        <w:jc w:val="left"/>
        <w:rPr>
          <w:rFonts w:hint="eastAsia" w:ascii="宋体" w:hAnsi="宋体"/>
          <w:lang w:val="en-US" w:eastAsia="zh-CN"/>
        </w:rPr>
      </w:pPr>
      <w:r>
        <w:rPr>
          <w:rFonts w:hint="eastAsia" w:ascii="宋体" w:hAnsi="宋体"/>
          <w:lang w:val="en-US" w:eastAsia="zh-CN"/>
        </w:rPr>
        <w:t>将鼠标悬停在AI课程名的位置，点击课程名后面的铅笔按钮，可以进入AI课程编辑页面。</w:t>
      </w:r>
    </w:p>
    <w:p w14:paraId="68DBCD70">
      <w:pPr>
        <w:spacing w:line="360" w:lineRule="auto"/>
        <w:jc w:val="center"/>
        <w:rPr>
          <w:rFonts w:hint="eastAsia" w:ascii="宋体" w:hAnsi="宋体" w:eastAsia="宋体" w:cs="宋体"/>
        </w:rPr>
      </w:pPr>
      <w:r>
        <w:drawing>
          <wp:inline distT="0" distB="0" distL="114300" distR="114300">
            <wp:extent cx="5266690" cy="2894330"/>
            <wp:effectExtent l="0" t="0" r="3810" b="1270"/>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pic:cNvPicPr>
                  </pic:nvPicPr>
                  <pic:blipFill>
                    <a:blip r:embed="rId19"/>
                    <a:stretch>
                      <a:fillRect/>
                    </a:stretch>
                  </pic:blipFill>
                  <pic:spPr>
                    <a:xfrm>
                      <a:off x="0" y="0"/>
                      <a:ext cx="5266690" cy="2894330"/>
                    </a:xfrm>
                    <a:prstGeom prst="rect">
                      <a:avLst/>
                    </a:prstGeom>
                    <a:noFill/>
                    <a:ln>
                      <a:noFill/>
                    </a:ln>
                  </pic:spPr>
                </pic:pic>
              </a:graphicData>
            </a:graphic>
          </wp:inline>
        </w:drawing>
      </w:r>
    </w:p>
    <w:p w14:paraId="7042ADEB">
      <w:pPr>
        <w:ind w:firstLine="420" w:firstLineChars="200"/>
        <w:jc w:val="left"/>
        <w:rPr>
          <w:rFonts w:hint="eastAsia" w:ascii="宋体" w:hAnsi="宋体"/>
          <w:lang w:val="en-US" w:eastAsia="zh-CN"/>
        </w:rPr>
      </w:pPr>
      <w:r>
        <w:rPr>
          <w:rFonts w:hint="eastAsia" w:ascii="宋体" w:hAnsi="宋体"/>
          <w:lang w:val="en-US" w:eastAsia="zh-CN"/>
        </w:rPr>
        <w:t>在AI课程的编辑页面，可以修改AI课程名称，AI课程所属学院及封面图片。</w:t>
      </w:r>
    </w:p>
    <w:p w14:paraId="00CBD535">
      <w:pPr>
        <w:jc w:val="left"/>
        <w:rPr>
          <w:rFonts w:hint="default" w:ascii="宋体" w:hAnsi="宋体"/>
          <w:lang w:val="en-US" w:eastAsia="zh-CN"/>
        </w:rPr>
      </w:pPr>
      <w:r>
        <w:rPr>
          <w:rFonts w:hint="eastAsia" w:ascii="宋体" w:hAnsi="宋体"/>
          <w:lang w:val="en-US" w:eastAsia="zh-CN"/>
        </w:rPr>
        <w:t>注：封面图片建议尺寸512*320px或16:10，JPG/JPEG/PNG格式，小于1M。</w:t>
      </w:r>
    </w:p>
    <w:p w14:paraId="321F6FC3">
      <w:pPr>
        <w:spacing w:line="360" w:lineRule="auto"/>
        <w:jc w:val="center"/>
        <w:rPr>
          <w:rFonts w:hint="eastAsia" w:ascii="宋体" w:hAnsi="宋体" w:eastAsia="宋体" w:cs="宋体"/>
          <w:lang w:eastAsia="zh-CN"/>
        </w:rPr>
      </w:pPr>
      <w:r>
        <w:rPr>
          <w:rFonts w:hint="eastAsia" w:ascii="宋体" w:hAnsi="宋体" w:eastAsia="宋体" w:cs="宋体"/>
          <w:lang w:eastAsia="zh-CN"/>
        </w:rPr>
        <w:drawing>
          <wp:inline distT="0" distB="0" distL="114300" distR="114300">
            <wp:extent cx="2736850" cy="3432175"/>
            <wp:effectExtent l="0" t="0" r="6350" b="9525"/>
            <wp:docPr id="29" name="图片 2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2"/>
                    <pic:cNvPicPr>
                      <a:picLocks noChangeAspect="1"/>
                    </pic:cNvPicPr>
                  </pic:nvPicPr>
                  <pic:blipFill>
                    <a:blip r:embed="rId20"/>
                    <a:stretch>
                      <a:fillRect/>
                    </a:stretch>
                  </pic:blipFill>
                  <pic:spPr>
                    <a:xfrm>
                      <a:off x="0" y="0"/>
                      <a:ext cx="2736850" cy="3432175"/>
                    </a:xfrm>
                    <a:prstGeom prst="rect">
                      <a:avLst/>
                    </a:prstGeom>
                  </pic:spPr>
                </pic:pic>
              </a:graphicData>
            </a:graphic>
          </wp:inline>
        </w:drawing>
      </w:r>
    </w:p>
    <w:p w14:paraId="7A7AA023">
      <w:pPr>
        <w:pStyle w:val="5"/>
        <w:bidi w:val="0"/>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1.3.4.2 AI课共建成员的管理</w:t>
      </w:r>
    </w:p>
    <w:p w14:paraId="51C111D8">
      <w:pPr>
        <w:ind w:firstLine="420" w:firstLineChars="200"/>
        <w:jc w:val="left"/>
        <w:rPr>
          <w:rFonts w:hint="eastAsia" w:ascii="宋体" w:hAnsi="宋体"/>
          <w:lang w:val="en-US" w:eastAsia="zh-CN"/>
        </w:rPr>
      </w:pPr>
      <w:r>
        <w:rPr>
          <w:rFonts w:hint="eastAsia" w:ascii="宋体" w:hAnsi="宋体"/>
          <w:lang w:val="en-US" w:eastAsia="zh-CN"/>
        </w:rPr>
        <w:t>教师可以点击页面右上角的【成员】，进行AI课程共建成员的调整，点击弹框的右上角的【新增成员】，输入校内成员的工号/姓名，选择角色，点击【确定】，即可与校内其他成员共同建设AI课程。同时，可以操作编辑成员/删除成员。</w:t>
      </w:r>
    </w:p>
    <w:p w14:paraId="6A5274F7">
      <w:pPr>
        <w:spacing w:line="360" w:lineRule="auto"/>
        <w:jc w:val="center"/>
        <w:rPr>
          <w:rFonts w:hint="eastAsia" w:ascii="宋体" w:hAnsi="宋体" w:eastAsia="宋体" w:cs="宋体"/>
        </w:rPr>
      </w:pPr>
      <w:r>
        <w:rPr>
          <w:rFonts w:hint="eastAsia" w:ascii="宋体" w:hAnsi="宋体" w:eastAsia="宋体" w:cs="宋体"/>
        </w:rPr>
        <w:drawing>
          <wp:inline distT="0" distB="0" distL="114300" distR="114300">
            <wp:extent cx="5266690" cy="2894330"/>
            <wp:effectExtent l="0" t="0" r="3810" b="1270"/>
            <wp:docPr id="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
                    <pic:cNvPicPr>
                      <a:picLocks noChangeAspect="1"/>
                    </pic:cNvPicPr>
                  </pic:nvPicPr>
                  <pic:blipFill>
                    <a:blip r:embed="rId21"/>
                    <a:stretch>
                      <a:fillRect/>
                    </a:stretch>
                  </pic:blipFill>
                  <pic:spPr>
                    <a:xfrm>
                      <a:off x="0" y="0"/>
                      <a:ext cx="5266690" cy="2894330"/>
                    </a:xfrm>
                    <a:prstGeom prst="rect">
                      <a:avLst/>
                    </a:prstGeom>
                    <a:noFill/>
                    <a:ln>
                      <a:noFill/>
                    </a:ln>
                  </pic:spPr>
                </pic:pic>
              </a:graphicData>
            </a:graphic>
          </wp:inline>
        </w:drawing>
      </w:r>
    </w:p>
    <w:p w14:paraId="25969702">
      <w:pPr>
        <w:ind w:firstLine="420" w:firstLineChars="200"/>
        <w:jc w:val="left"/>
        <w:rPr>
          <w:rFonts w:hint="eastAsia" w:ascii="宋体" w:hAnsi="宋体"/>
          <w:lang w:val="en-US" w:eastAsia="zh-CN"/>
        </w:rPr>
      </w:pPr>
      <w:r>
        <w:rPr>
          <w:rFonts w:hint="eastAsia" w:ascii="宋体" w:hAnsi="宋体"/>
          <w:lang w:val="en-US" w:eastAsia="zh-CN"/>
        </w:rPr>
        <w:t>在弹框的角色列表中，可以清晰地查看超级管理员、普通管理员和使用者的权限划分。同时，支持随时对普通管理员和使用者的部分菜单权限进行灵活地增加或移除操作。</w:t>
      </w:r>
    </w:p>
    <w:p w14:paraId="03A9E931">
      <w:pPr>
        <w:spacing w:line="360" w:lineRule="auto"/>
        <w:jc w:val="center"/>
        <w:rPr>
          <w:rFonts w:hint="eastAsia" w:ascii="宋体" w:hAnsi="宋体" w:eastAsia="宋体" w:cs="宋体"/>
        </w:rPr>
      </w:pPr>
      <w:r>
        <w:drawing>
          <wp:inline distT="0" distB="0" distL="114300" distR="114300">
            <wp:extent cx="5266690" cy="2894330"/>
            <wp:effectExtent l="0" t="0" r="3810" b="1270"/>
            <wp:docPr id="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1"/>
                    <pic:cNvPicPr>
                      <a:picLocks noChangeAspect="1"/>
                    </pic:cNvPicPr>
                  </pic:nvPicPr>
                  <pic:blipFill>
                    <a:blip r:embed="rId22"/>
                    <a:stretch>
                      <a:fillRect/>
                    </a:stretch>
                  </pic:blipFill>
                  <pic:spPr>
                    <a:xfrm>
                      <a:off x="0" y="0"/>
                      <a:ext cx="5266690" cy="2894330"/>
                    </a:xfrm>
                    <a:prstGeom prst="rect">
                      <a:avLst/>
                    </a:prstGeom>
                    <a:noFill/>
                    <a:ln>
                      <a:noFill/>
                    </a:ln>
                  </pic:spPr>
                </pic:pic>
              </a:graphicData>
            </a:graphic>
          </wp:inline>
        </w:drawing>
      </w:r>
    </w:p>
    <w:p w14:paraId="66143EAA">
      <w:pPr>
        <w:ind w:firstLine="420" w:firstLineChars="200"/>
        <w:jc w:val="left"/>
        <w:rPr>
          <w:rFonts w:hint="default" w:ascii="宋体" w:hAnsi="宋体"/>
          <w:lang w:val="en-US" w:eastAsia="zh-CN"/>
        </w:rPr>
      </w:pPr>
      <w:r>
        <w:rPr>
          <w:rFonts w:hint="eastAsia" w:ascii="宋体" w:hAnsi="宋体"/>
          <w:lang w:val="en-US" w:eastAsia="zh-CN"/>
        </w:rPr>
        <w:t>在【评审专家】角色中，可以编辑评审专家可查看页面的权限；点击【生成工作台免登录链接】按钮，可以生成一个工作台免登录链接，可直接进行复制，老师也可在该页面修改链接失效时间。</w:t>
      </w:r>
    </w:p>
    <w:p w14:paraId="6AEA081F">
      <w:pPr>
        <w:jc w:val="center"/>
      </w:pPr>
      <w:r>
        <w:drawing>
          <wp:inline distT="0" distB="0" distL="114300" distR="114300">
            <wp:extent cx="5266690" cy="2894330"/>
            <wp:effectExtent l="0" t="0" r="3810" b="1270"/>
            <wp:docPr id="9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3"/>
                    <pic:cNvPicPr>
                      <a:picLocks noChangeAspect="1"/>
                    </pic:cNvPicPr>
                  </pic:nvPicPr>
                  <pic:blipFill>
                    <a:blip r:embed="rId23"/>
                    <a:stretch>
                      <a:fillRect/>
                    </a:stretch>
                  </pic:blipFill>
                  <pic:spPr>
                    <a:xfrm>
                      <a:off x="0" y="0"/>
                      <a:ext cx="5266690" cy="2894330"/>
                    </a:xfrm>
                    <a:prstGeom prst="rect">
                      <a:avLst/>
                    </a:prstGeom>
                    <a:noFill/>
                    <a:ln>
                      <a:noFill/>
                    </a:ln>
                  </pic:spPr>
                </pic:pic>
              </a:graphicData>
            </a:graphic>
          </wp:inline>
        </w:drawing>
      </w:r>
    </w:p>
    <w:p w14:paraId="55793416">
      <w:pPr>
        <w:jc w:val="center"/>
        <w:rPr>
          <w:rFonts w:hint="eastAsia" w:eastAsiaTheme="minorEastAsia"/>
          <w:sz w:val="21"/>
          <w:szCs w:val="21"/>
          <w:lang w:val="en-US" w:eastAsia="zh-CN"/>
        </w:rPr>
      </w:pPr>
      <w:r>
        <w:drawing>
          <wp:inline distT="0" distB="0" distL="114300" distR="114300">
            <wp:extent cx="5266690" cy="2894330"/>
            <wp:effectExtent l="0" t="0" r="3810" b="1270"/>
            <wp:docPr id="9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4"/>
                    <pic:cNvPicPr>
                      <a:picLocks noChangeAspect="1"/>
                    </pic:cNvPicPr>
                  </pic:nvPicPr>
                  <pic:blipFill>
                    <a:blip r:embed="rId24"/>
                    <a:stretch>
                      <a:fillRect/>
                    </a:stretch>
                  </pic:blipFill>
                  <pic:spPr>
                    <a:xfrm>
                      <a:off x="0" y="0"/>
                      <a:ext cx="5266690" cy="2894330"/>
                    </a:xfrm>
                    <a:prstGeom prst="rect">
                      <a:avLst/>
                    </a:prstGeom>
                    <a:noFill/>
                    <a:ln>
                      <a:noFill/>
                    </a:ln>
                  </pic:spPr>
                </pic:pic>
              </a:graphicData>
            </a:graphic>
          </wp:inline>
        </w:drawing>
      </w:r>
    </w:p>
    <w:p w14:paraId="1062FBFD">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注：</w:t>
      </w:r>
    </w:p>
    <w:p w14:paraId="775B4CEC">
      <w:pPr>
        <w:spacing w:line="360" w:lineRule="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1、免登录链接可提供给评审专家使用，直接打开即可查看本课程的AI工作台</w:t>
      </w:r>
      <w:r>
        <w:rPr>
          <w:rFonts w:hint="eastAsia" w:ascii="宋体" w:hAnsi="宋体" w:eastAsia="宋体" w:cs="宋体"/>
          <w:sz w:val="21"/>
          <w:szCs w:val="21"/>
          <w:lang w:val="en-US" w:eastAsia="zh-CN"/>
        </w:rPr>
        <w:t>；</w:t>
      </w:r>
    </w:p>
    <w:p w14:paraId="59E53544">
      <w:pPr>
        <w:spacing w:line="360" w:lineRule="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2、评审专家不可设置“管理”和“下载”权限，只能设置“查看”权限，</w:t>
      </w:r>
      <w:r>
        <w:rPr>
          <w:rFonts w:hint="eastAsia" w:ascii="宋体" w:hAnsi="宋体" w:eastAsia="宋体" w:cs="宋体"/>
          <w:sz w:val="21"/>
          <w:szCs w:val="21"/>
          <w:lang w:val="en-US" w:eastAsia="zh-CN"/>
        </w:rPr>
        <w:t>通过</w:t>
      </w:r>
      <w:r>
        <w:rPr>
          <w:rFonts w:hint="default" w:ascii="宋体" w:hAnsi="宋体" w:eastAsia="宋体" w:cs="宋体"/>
          <w:sz w:val="21"/>
          <w:szCs w:val="21"/>
          <w:lang w:val="en-US" w:eastAsia="zh-CN"/>
        </w:rPr>
        <w:t>设置权限即可控制专家查看的页面范围</w:t>
      </w:r>
      <w:r>
        <w:rPr>
          <w:rFonts w:hint="eastAsia" w:ascii="宋体" w:hAnsi="宋体" w:eastAsia="宋体" w:cs="宋体"/>
          <w:sz w:val="21"/>
          <w:szCs w:val="21"/>
          <w:lang w:val="en-US" w:eastAsia="zh-CN"/>
        </w:rPr>
        <w:t>；</w:t>
      </w:r>
    </w:p>
    <w:p w14:paraId="778EC31B">
      <w:pPr>
        <w:spacing w:line="360" w:lineRule="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3、老师如需预览免登录链接效果，请在退出当前账号后再打开、或者使用浏览器无痕模式打开，否则会与当前登录账号冲突</w:t>
      </w:r>
      <w:r>
        <w:rPr>
          <w:rFonts w:hint="eastAsia" w:ascii="宋体" w:hAnsi="宋体" w:eastAsia="宋体" w:cs="宋体"/>
          <w:sz w:val="21"/>
          <w:szCs w:val="21"/>
          <w:lang w:val="en-US" w:eastAsia="zh-CN"/>
        </w:rPr>
        <w:t>。</w:t>
      </w:r>
    </w:p>
    <w:p w14:paraId="7856E15F">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此外，还可以添加自定义角色，点击弹框的左下角的【添加角色】，输入角色名称，并灵活地为自定义角色分配每个菜单的查看、管理和下载权限。</w:t>
      </w:r>
    </w:p>
    <w:p w14:paraId="7015C457">
      <w:pPr>
        <w:spacing w:line="360" w:lineRule="auto"/>
        <w:jc w:val="center"/>
        <w:rPr>
          <w:rFonts w:hint="eastAsia" w:ascii="宋体" w:hAnsi="宋体" w:eastAsia="宋体" w:cs="宋体"/>
        </w:rPr>
      </w:pPr>
      <w:r>
        <w:drawing>
          <wp:inline distT="0" distB="0" distL="114300" distR="114300">
            <wp:extent cx="5266690" cy="2894330"/>
            <wp:effectExtent l="0" t="0" r="3810" b="1270"/>
            <wp:docPr id="10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5"/>
                    <pic:cNvPicPr>
                      <a:picLocks noChangeAspect="1"/>
                    </pic:cNvPicPr>
                  </pic:nvPicPr>
                  <pic:blipFill>
                    <a:blip r:embed="rId25"/>
                    <a:stretch>
                      <a:fillRect/>
                    </a:stretch>
                  </pic:blipFill>
                  <pic:spPr>
                    <a:xfrm>
                      <a:off x="0" y="0"/>
                      <a:ext cx="5266690" cy="2894330"/>
                    </a:xfrm>
                    <a:prstGeom prst="rect">
                      <a:avLst/>
                    </a:prstGeom>
                    <a:noFill/>
                    <a:ln>
                      <a:noFill/>
                    </a:ln>
                  </pic:spPr>
                </pic:pic>
              </a:graphicData>
            </a:graphic>
          </wp:inline>
        </w:drawing>
      </w:r>
    </w:p>
    <w:p w14:paraId="15D29D2B">
      <w:pPr>
        <w:pStyle w:val="5"/>
        <w:bidi w:val="0"/>
        <w:rPr>
          <w:rFonts w:hint="eastAsia" w:ascii="宋体" w:hAnsi="宋体" w:eastAsia="宋体" w:cs="宋体"/>
          <w:b/>
          <w:bCs/>
          <w:kern w:val="2"/>
          <w:sz w:val="21"/>
          <w:szCs w:val="21"/>
          <w:lang w:val="en-US" w:eastAsia="zh-CN" w:bidi="ar-SA"/>
        </w:rPr>
      </w:pPr>
      <w:bookmarkStart w:id="52" w:name="_GoBack"/>
      <w:r>
        <w:rPr>
          <w:rFonts w:hint="eastAsia" w:ascii="宋体" w:hAnsi="宋体" w:eastAsia="宋体" w:cs="宋体"/>
          <w:b/>
          <w:bCs/>
          <w:kern w:val="2"/>
          <w:sz w:val="21"/>
          <w:szCs w:val="21"/>
          <w:lang w:val="en-US" w:eastAsia="zh-CN" w:bidi="ar-SA"/>
        </w:rPr>
        <w:t>1.3.4.3删除AI课程</w:t>
      </w:r>
    </w:p>
    <w:bookmarkEnd w:id="52"/>
    <w:p w14:paraId="4535D912">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在AI工作台中，点击页面右上角三个点，点击【删除】按钮，即可删除该AI课程。</w:t>
      </w:r>
    </w:p>
    <w:p w14:paraId="76493191">
      <w:pPr>
        <w:spacing w:line="360" w:lineRule="auto"/>
        <w:jc w:val="center"/>
        <w:rPr>
          <w:rFonts w:hint="eastAsia" w:ascii="宋体" w:hAnsi="宋体" w:eastAsia="宋体" w:cs="宋体"/>
        </w:rPr>
      </w:pPr>
      <w:r>
        <w:rPr>
          <w:rFonts w:hint="eastAsia" w:ascii="宋体" w:hAnsi="宋体" w:eastAsia="宋体" w:cs="宋体"/>
        </w:rPr>
        <w:drawing>
          <wp:inline distT="0" distB="0" distL="114300" distR="114300">
            <wp:extent cx="5266690" cy="2894330"/>
            <wp:effectExtent l="0" t="0" r="3810" b="127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spect="1"/>
                    </pic:cNvPicPr>
                  </pic:nvPicPr>
                  <pic:blipFill>
                    <a:blip r:embed="rId26"/>
                    <a:stretch>
                      <a:fillRect/>
                    </a:stretch>
                  </pic:blipFill>
                  <pic:spPr>
                    <a:xfrm>
                      <a:off x="0" y="0"/>
                      <a:ext cx="5266690" cy="2894330"/>
                    </a:xfrm>
                    <a:prstGeom prst="rect">
                      <a:avLst/>
                    </a:prstGeom>
                    <a:noFill/>
                    <a:ln>
                      <a:noFill/>
                    </a:ln>
                  </pic:spPr>
                </pic:pic>
              </a:graphicData>
            </a:graphic>
          </wp:inline>
        </w:drawing>
      </w:r>
    </w:p>
    <w:p w14:paraId="10E51A95">
      <w:pPr>
        <w:pStyle w:val="7"/>
        <w:spacing w:line="360" w:lineRule="auto"/>
        <w:jc w:val="center"/>
        <w:rPr>
          <w:rFonts w:hint="eastAsia" w:ascii="宋体" w:hAnsi="宋体" w:eastAsia="宋体" w:cs="宋体"/>
          <w:lang w:val="en-US" w:eastAsia="zh-CN"/>
        </w:rPr>
      </w:pPr>
    </w:p>
    <w:p w14:paraId="6A666F85">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注：删除需满足两个条件：1.解除该AI课的所有班级应用；2.不在学科共建课中作为子AI课。</w:t>
      </w:r>
    </w:p>
    <w:p w14:paraId="02707AD1">
      <w:pPr>
        <w:spacing w:line="360" w:lineRule="auto"/>
        <w:jc w:val="center"/>
      </w:pPr>
      <w:r>
        <w:drawing>
          <wp:inline distT="0" distB="0" distL="114300" distR="114300">
            <wp:extent cx="4165600" cy="1676400"/>
            <wp:effectExtent l="0" t="0" r="0" b="0"/>
            <wp:docPr id="10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6"/>
                    <pic:cNvPicPr>
                      <a:picLocks noChangeAspect="1"/>
                    </pic:cNvPicPr>
                  </pic:nvPicPr>
                  <pic:blipFill>
                    <a:blip r:embed="rId27"/>
                    <a:stretch>
                      <a:fillRect/>
                    </a:stretch>
                  </pic:blipFill>
                  <pic:spPr>
                    <a:xfrm>
                      <a:off x="0" y="0"/>
                      <a:ext cx="4165600" cy="1676400"/>
                    </a:xfrm>
                    <a:prstGeom prst="rect">
                      <a:avLst/>
                    </a:prstGeom>
                    <a:noFill/>
                    <a:ln>
                      <a:noFill/>
                    </a:ln>
                  </pic:spPr>
                </pic:pic>
              </a:graphicData>
            </a:graphic>
          </wp:inline>
        </w:drawing>
      </w:r>
    </w:p>
    <w:p w14:paraId="72F54582">
      <w:pPr>
        <w:rPr>
          <w:rFonts w:hint="default"/>
          <w:lang w:val="en-US" w:eastAsia="zh-CN"/>
        </w:rPr>
      </w:pPr>
    </w:p>
    <w:p w14:paraId="2975F774">
      <w:pPr>
        <w:pStyle w:val="4"/>
        <w:rPr>
          <w:rFonts w:hint="eastAsia" w:ascii="宋体" w:hAnsi="宋体"/>
          <w:color w:val="EE0000"/>
          <w:szCs w:val="24"/>
        </w:rPr>
      </w:pPr>
      <w:r>
        <w:rPr>
          <w:rFonts w:hint="eastAsia" w:ascii="宋体" w:hAnsi="宋体"/>
          <w:szCs w:val="24"/>
          <w:lang w:val="en-US" w:eastAsia="zh-CN"/>
        </w:rPr>
        <w:t>1.3.5</w:t>
      </w:r>
      <w:r>
        <w:rPr>
          <w:rFonts w:hint="eastAsia" w:ascii="宋体" w:hAnsi="宋体"/>
          <w:szCs w:val="24"/>
        </w:rPr>
        <w:t>添加AI应用并开放到班级</w:t>
      </w:r>
      <w:r>
        <w:rPr>
          <w:rFonts w:hint="eastAsia" w:ascii="宋体" w:hAnsi="宋体"/>
          <w:color w:val="EE0000"/>
          <w:szCs w:val="24"/>
        </w:rPr>
        <w:t>（建议完成1.3.</w:t>
      </w:r>
      <w:r>
        <w:rPr>
          <w:rFonts w:hint="eastAsia" w:ascii="宋体" w:hAnsi="宋体"/>
          <w:color w:val="EE0000"/>
          <w:szCs w:val="24"/>
          <w:lang w:val="en-US" w:eastAsia="zh-CN"/>
        </w:rPr>
        <w:t>6</w:t>
      </w:r>
      <w:r>
        <w:rPr>
          <w:rFonts w:hint="eastAsia" w:ascii="宋体" w:hAnsi="宋体"/>
          <w:color w:val="EE0000"/>
          <w:szCs w:val="24"/>
        </w:rPr>
        <w:t>知识库构建以及1.3.</w:t>
      </w:r>
      <w:r>
        <w:rPr>
          <w:rFonts w:hint="eastAsia" w:ascii="宋体" w:hAnsi="宋体"/>
          <w:color w:val="EE0000"/>
          <w:szCs w:val="24"/>
          <w:lang w:val="en-US" w:eastAsia="zh-CN"/>
        </w:rPr>
        <w:t>7</w:t>
      </w:r>
      <w:r>
        <w:rPr>
          <w:rFonts w:hint="eastAsia" w:ascii="宋体" w:hAnsi="宋体"/>
          <w:color w:val="EE0000"/>
          <w:szCs w:val="24"/>
        </w:rPr>
        <w:t>指令库建设后再将AI应用开放到班级）</w:t>
      </w:r>
      <w:bookmarkEnd w:id="16"/>
    </w:p>
    <w:p w14:paraId="59973296">
      <w:pPr>
        <w:ind w:firstLine="420" w:firstLineChars="200"/>
        <w:jc w:val="left"/>
        <w:rPr>
          <w:rFonts w:hint="eastAsia" w:ascii="宋体" w:hAnsi="宋体"/>
        </w:rPr>
      </w:pPr>
      <w:r>
        <w:rPr>
          <w:rFonts w:hint="eastAsia" w:ascii="宋体" w:hAnsi="宋体"/>
        </w:rPr>
        <w:t>AI应用是AI在实际教学场景中的应用，覆盖课前、课中、课后，为教师和学生提供多种形式的智能教学工具。当前应用有智能学伴、智能备课助手、讲伴、智能批改、资源检索、一键出题、指令库。</w:t>
      </w:r>
    </w:p>
    <w:p w14:paraId="187C8EE5">
      <w:pPr>
        <w:ind w:firstLine="420" w:firstLineChars="200"/>
        <w:jc w:val="left"/>
        <w:rPr>
          <w:rFonts w:hint="eastAsia" w:ascii="宋体" w:hAnsi="宋体"/>
        </w:rPr>
      </w:pPr>
      <w:r>
        <w:rPr>
          <w:rFonts w:hint="eastAsia" w:ascii="宋体" w:hAnsi="宋体"/>
        </w:rPr>
        <w:t>在AI应用界面中，教师可以手动选择需要使用的AI应用，将选中的AI应用添加至工作台中。</w:t>
      </w:r>
    </w:p>
    <w:p w14:paraId="33854FD3">
      <w:pPr>
        <w:rPr>
          <w:rFonts w:hint="eastAsia"/>
        </w:rPr>
      </w:pPr>
      <w:r>
        <w:rPr>
          <w:rFonts w:hint="eastAsia" w:ascii="宋体" w:hAnsi="宋体"/>
        </w:rPr>
        <w:drawing>
          <wp:inline distT="0" distB="0" distL="114300" distR="114300">
            <wp:extent cx="5266690" cy="2894330"/>
            <wp:effectExtent l="0" t="0" r="3810" b="1270"/>
            <wp:docPr id="176011556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115568" name="图片 7"/>
                    <pic:cNvPicPr>
                      <a:picLocks noChangeAspect="1"/>
                    </pic:cNvPicPr>
                  </pic:nvPicPr>
                  <pic:blipFill>
                    <a:blip r:embed="rId28"/>
                    <a:stretch>
                      <a:fillRect/>
                    </a:stretch>
                  </pic:blipFill>
                  <pic:spPr>
                    <a:xfrm>
                      <a:off x="0" y="0"/>
                      <a:ext cx="5266690" cy="2894330"/>
                    </a:xfrm>
                    <a:prstGeom prst="rect">
                      <a:avLst/>
                    </a:prstGeom>
                    <a:noFill/>
                    <a:ln>
                      <a:noFill/>
                    </a:ln>
                  </pic:spPr>
                </pic:pic>
              </a:graphicData>
            </a:graphic>
          </wp:inline>
        </w:drawing>
      </w:r>
    </w:p>
    <w:p w14:paraId="11D426BE">
      <w:pPr>
        <w:ind w:firstLine="420" w:firstLineChars="200"/>
        <w:jc w:val="left"/>
        <w:rPr>
          <w:rFonts w:hint="eastAsia" w:ascii="宋体" w:hAnsi="宋体"/>
        </w:rPr>
      </w:pPr>
      <w:r>
        <w:rPr>
          <w:rFonts w:hint="eastAsia" w:ascii="宋体" w:hAnsi="宋体"/>
        </w:rPr>
        <w:t>教师可以随时手动调整自己需要使用的AI应用，如需调整，点击【应用管理】，可添加或移除相关AI应用。</w:t>
      </w:r>
    </w:p>
    <w:p w14:paraId="518F399D">
      <w:pPr>
        <w:ind w:firstLine="420" w:firstLineChars="200"/>
        <w:jc w:val="left"/>
        <w:rPr>
          <w:rFonts w:hint="eastAsia" w:ascii="宋体" w:hAnsi="宋体"/>
        </w:rPr>
      </w:pPr>
      <w:r>
        <w:rPr>
          <w:rFonts w:hint="eastAsia" w:ascii="宋体" w:hAnsi="宋体"/>
        </w:rPr>
        <w:drawing>
          <wp:inline distT="0" distB="0" distL="114300" distR="114300">
            <wp:extent cx="5266690" cy="2894330"/>
            <wp:effectExtent l="0" t="0" r="3810" b="1270"/>
            <wp:docPr id="178940428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404286" name="图片 8"/>
                    <pic:cNvPicPr>
                      <a:picLocks noChangeAspect="1"/>
                    </pic:cNvPicPr>
                  </pic:nvPicPr>
                  <pic:blipFill>
                    <a:blip r:embed="rId29"/>
                    <a:stretch>
                      <a:fillRect/>
                    </a:stretch>
                  </pic:blipFill>
                  <pic:spPr>
                    <a:xfrm>
                      <a:off x="0" y="0"/>
                      <a:ext cx="5266690" cy="2894330"/>
                    </a:xfrm>
                    <a:prstGeom prst="rect">
                      <a:avLst/>
                    </a:prstGeom>
                    <a:noFill/>
                    <a:ln>
                      <a:noFill/>
                    </a:ln>
                  </pic:spPr>
                </pic:pic>
              </a:graphicData>
            </a:graphic>
          </wp:inline>
        </w:drawing>
      </w:r>
    </w:p>
    <w:p w14:paraId="07FBE6FB">
      <w:pPr>
        <w:ind w:firstLine="420" w:firstLineChars="200"/>
        <w:jc w:val="left"/>
        <w:rPr>
          <w:rFonts w:hint="eastAsia" w:ascii="宋体" w:hAnsi="宋体"/>
        </w:rPr>
      </w:pPr>
      <w:r>
        <w:rPr>
          <w:rFonts w:hint="eastAsia" w:ascii="宋体" w:hAnsi="宋体"/>
        </w:rPr>
        <w:t>在AI应用界面中，左下角会显示班级的使用情况及知识库连接情况。点击【开放AI应用】，默认显示当前学期的课程和班级，点击学期可以切换到其他学期。目前可以向班级开放智能学伴、讲伴和智能批改。选择课程班级后点击【确定】，AI应用将开放到班级内及学生端。</w:t>
      </w:r>
    </w:p>
    <w:p w14:paraId="2EE2EA3B">
      <w:pPr>
        <w:ind w:firstLine="420" w:firstLineChars="200"/>
        <w:jc w:val="center"/>
        <w:rPr>
          <w:rFonts w:hint="eastAsia"/>
        </w:rPr>
      </w:pPr>
      <w:r>
        <w:drawing>
          <wp:inline distT="0" distB="0" distL="114300" distR="114300">
            <wp:extent cx="5272405" cy="2620645"/>
            <wp:effectExtent l="0" t="0" r="4445" b="8255"/>
            <wp:docPr id="211528662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286626" name="图片 9"/>
                    <pic:cNvPicPr>
                      <a:picLocks noChangeAspect="1"/>
                    </pic:cNvPicPr>
                  </pic:nvPicPr>
                  <pic:blipFill>
                    <a:blip r:embed="rId30"/>
                    <a:stretch>
                      <a:fillRect/>
                    </a:stretch>
                  </pic:blipFill>
                  <pic:spPr>
                    <a:xfrm>
                      <a:off x="0" y="0"/>
                      <a:ext cx="5272405" cy="2620645"/>
                    </a:xfrm>
                    <a:prstGeom prst="rect">
                      <a:avLst/>
                    </a:prstGeom>
                    <a:noFill/>
                    <a:ln>
                      <a:noFill/>
                    </a:ln>
                  </pic:spPr>
                </pic:pic>
              </a:graphicData>
            </a:graphic>
          </wp:inline>
        </w:drawing>
      </w:r>
    </w:p>
    <w:p w14:paraId="559D0FE2">
      <w:pPr>
        <w:pStyle w:val="4"/>
        <w:rPr>
          <w:rFonts w:hint="eastAsia" w:ascii="宋体" w:hAnsi="宋体"/>
          <w:szCs w:val="24"/>
        </w:rPr>
      </w:pPr>
      <w:bookmarkStart w:id="17" w:name="_Toc207650869"/>
      <w:bookmarkStart w:id="18" w:name="OLE_LINK6"/>
      <w:r>
        <w:rPr>
          <w:rFonts w:hint="eastAsia" w:ascii="宋体" w:hAnsi="宋体"/>
          <w:szCs w:val="24"/>
        </w:rPr>
        <w:t>1.3.</w:t>
      </w:r>
      <w:r>
        <w:rPr>
          <w:rFonts w:hint="eastAsia" w:ascii="宋体" w:hAnsi="宋体"/>
          <w:szCs w:val="24"/>
          <w:lang w:val="en-US" w:eastAsia="zh-CN"/>
        </w:rPr>
        <w:t>6</w:t>
      </w:r>
      <w:r>
        <w:rPr>
          <w:rFonts w:hint="eastAsia" w:ascii="宋体" w:hAnsi="宋体"/>
          <w:szCs w:val="24"/>
        </w:rPr>
        <w:t>构建专属知识库</w:t>
      </w:r>
      <w:bookmarkEnd w:id="17"/>
    </w:p>
    <w:bookmarkEnd w:id="18"/>
    <w:p w14:paraId="2528520D">
      <w:pPr>
        <w:ind w:firstLine="630" w:firstLineChars="300"/>
        <w:rPr>
          <w:rFonts w:hint="eastAsia" w:ascii="宋体" w:hAnsi="宋体"/>
        </w:rPr>
      </w:pPr>
      <w:r>
        <w:rPr>
          <w:rFonts w:hint="eastAsia" w:ascii="宋体" w:hAnsi="宋体"/>
          <w:szCs w:val="21"/>
          <w:shd w:val="clear" w:color="auto" w:fill="FFFFFF"/>
        </w:rPr>
        <w:t>AI工作台中，分为知识库、课程模型、AI应用和决策中心(原教学运行)四个层级。各个层级之间存在紧密的相互关系，它们共同构成了支撑智能化教学的生态系统。</w:t>
      </w:r>
    </w:p>
    <w:p w14:paraId="16E07F09">
      <w:pPr>
        <w:jc w:val="center"/>
        <w:rPr>
          <w:rFonts w:hint="eastAsia" w:ascii="宋体" w:hAnsi="宋体"/>
        </w:rPr>
      </w:pPr>
      <w:r>
        <w:rPr>
          <w:rFonts w:hint="eastAsia" w:ascii="宋体" w:hAnsi="宋体"/>
        </w:rPr>
        <w:drawing>
          <wp:inline distT="0" distB="0" distL="0" distR="0">
            <wp:extent cx="3731260" cy="3105150"/>
            <wp:effectExtent l="0" t="0" r="2540" b="6350"/>
            <wp:docPr id="165125479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254796" name="图片 18"/>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751502" cy="3122600"/>
                    </a:xfrm>
                    <a:prstGeom prst="rect">
                      <a:avLst/>
                    </a:prstGeom>
                  </pic:spPr>
                </pic:pic>
              </a:graphicData>
            </a:graphic>
          </wp:inline>
        </w:drawing>
      </w:r>
    </w:p>
    <w:p w14:paraId="7E653244">
      <w:pPr>
        <w:ind w:firstLine="420" w:firstLineChars="200"/>
        <w:jc w:val="left"/>
        <w:rPr>
          <w:rFonts w:hint="eastAsia" w:ascii="宋体" w:hAnsi="宋体"/>
          <w:szCs w:val="21"/>
        </w:rPr>
      </w:pPr>
      <w:r>
        <w:rPr>
          <w:rFonts w:hint="eastAsia" w:ascii="宋体" w:hAnsi="宋体"/>
          <w:szCs w:val="21"/>
        </w:rPr>
        <w:t>●知识库是AI工作台的核心部分，它包含了课程所需的所有关键信息和概念，以及它们之间的关系。</w:t>
      </w:r>
    </w:p>
    <w:p w14:paraId="0B464CBF">
      <w:pPr>
        <w:ind w:firstLine="420" w:firstLineChars="200"/>
        <w:jc w:val="left"/>
        <w:rPr>
          <w:rFonts w:hint="eastAsia" w:ascii="宋体" w:hAnsi="宋体"/>
          <w:szCs w:val="21"/>
        </w:rPr>
      </w:pPr>
      <w:r>
        <w:rPr>
          <w:rFonts w:hint="eastAsia" w:ascii="宋体" w:hAnsi="宋体"/>
          <w:szCs w:val="21"/>
        </w:rPr>
        <w:t>●课程模型是基于知识库构建的，它是对课程内容的结构化表示，课程模型帮助AI应用更好地理解课程内容和上下文，从而提供更加准确和相关的响应。</w:t>
      </w:r>
    </w:p>
    <w:p w14:paraId="22FB008C">
      <w:pPr>
        <w:ind w:firstLine="420" w:firstLineChars="200"/>
        <w:jc w:val="left"/>
        <w:rPr>
          <w:rFonts w:hint="eastAsia" w:ascii="宋体" w:hAnsi="宋体"/>
          <w:szCs w:val="21"/>
        </w:rPr>
      </w:pPr>
      <w:r>
        <w:rPr>
          <w:rFonts w:hint="eastAsia" w:ascii="宋体" w:hAnsi="宋体"/>
          <w:szCs w:val="21"/>
        </w:rPr>
        <w:t>●AI应用是知识库和课程模型的实际应用，它利用这些信息来提供各种教学支持功能。</w:t>
      </w:r>
    </w:p>
    <w:p w14:paraId="1250C770">
      <w:pPr>
        <w:ind w:firstLine="420" w:firstLineChars="200"/>
        <w:jc w:val="left"/>
        <w:rPr>
          <w:rFonts w:hint="eastAsia" w:ascii="宋体" w:hAnsi="宋体"/>
          <w:szCs w:val="21"/>
        </w:rPr>
      </w:pPr>
      <w:r>
        <w:rPr>
          <w:rFonts w:hint="eastAsia" w:ascii="宋体" w:hAnsi="宋体"/>
          <w:szCs w:val="21"/>
        </w:rPr>
        <w:t>●决策中心(原教学运行)涉及实际的教学活动，包括课程的实施、学生的学习、教师的教学等，通过数据分析和反馈来优化教学策略。</w:t>
      </w:r>
    </w:p>
    <w:p w14:paraId="3FFFDF97">
      <w:pPr>
        <w:ind w:firstLine="420" w:firstLineChars="200"/>
        <w:jc w:val="left"/>
        <w:rPr>
          <w:rFonts w:hint="eastAsia" w:ascii="宋体" w:hAnsi="宋体"/>
          <w:szCs w:val="21"/>
        </w:rPr>
      </w:pPr>
      <w:r>
        <w:rPr>
          <w:rFonts w:hint="eastAsia" w:ascii="宋体" w:hAnsi="宋体"/>
          <w:szCs w:val="21"/>
        </w:rPr>
        <w:t>教师可以根据本课程学科性质、课程资源的丰富程度及亟待解决的问题来个性化选择课程建设流程。</w:t>
      </w:r>
    </w:p>
    <w:p w14:paraId="3C911186">
      <w:pPr>
        <w:ind w:firstLine="420" w:firstLineChars="200"/>
        <w:rPr>
          <w:rFonts w:hint="eastAsia" w:ascii="宋体" w:hAnsi="宋体"/>
          <w:b w:val="0"/>
          <w:bCs w:val="0"/>
          <w:color w:val="auto"/>
        </w:rPr>
      </w:pPr>
      <w:r>
        <w:rPr>
          <w:rFonts w:hint="eastAsia" w:ascii="宋体" w:hAnsi="宋体"/>
          <w:b w:val="0"/>
          <w:bCs w:val="0"/>
          <w:color w:val="auto"/>
        </w:rPr>
        <w:t>知识库是AI工作台的核心组成部分，是教学内容的核心。知识库与RAG检索增强生成技术相结合，能有效解决大模型的幻觉问题，使得大模型回复问题更精准有效。同时知识库上传的内容后期也可以直接关联到知识图谱的知识点中，作为教学应用的一部分，所以需要教师尽可能上传与课程、学科相关的一切教学资料，包含但不限于：教材、讲义、论文、试卷、案例等。</w:t>
      </w:r>
    </w:p>
    <w:p w14:paraId="21B706E9">
      <w:pPr>
        <w:ind w:firstLine="420" w:firstLineChars="200"/>
        <w:rPr>
          <w:rFonts w:hint="eastAsia" w:ascii="宋体" w:hAnsi="宋体"/>
        </w:rPr>
      </w:pPr>
      <w:r>
        <w:rPr>
          <w:rFonts w:hint="eastAsia" w:ascii="宋体" w:hAnsi="宋体"/>
        </w:rPr>
        <w:t>创建知识库有关联资源和手动上传两种方式。</w:t>
      </w:r>
    </w:p>
    <w:p w14:paraId="6ADE4DB3">
      <w:pPr>
        <w:rPr>
          <w:rFonts w:hint="eastAsia" w:ascii="宋体" w:hAnsi="宋体"/>
          <w:b/>
          <w:bCs/>
        </w:rPr>
      </w:pPr>
      <w:r>
        <w:rPr>
          <w:rFonts w:hint="eastAsia" w:ascii="宋体" w:hAnsi="宋体"/>
          <w:b/>
          <w:bCs/>
        </w:rPr>
        <w:t>资源关联方式</w:t>
      </w:r>
    </w:p>
    <w:p w14:paraId="6D57AEC8">
      <w:pPr>
        <w:ind w:firstLine="422" w:firstLineChars="200"/>
        <w:jc w:val="left"/>
        <w:rPr>
          <w:rFonts w:hint="eastAsia" w:ascii="宋体" w:hAnsi="宋体"/>
        </w:rPr>
      </w:pPr>
      <w:r>
        <w:rPr>
          <w:rFonts w:hint="eastAsia" w:ascii="宋体" w:hAnsi="宋体"/>
          <w:b/>
        </w:rPr>
        <w:t>方式一：直接关联您自建或和他人共建的课程资源：</w:t>
      </w:r>
      <w:r>
        <w:rPr>
          <w:rFonts w:hint="eastAsia" w:ascii="宋体" w:hAnsi="宋体"/>
        </w:rPr>
        <w:t>即一键关联教师在AI教学平台【课程建设】模块创建过含有视频、作业、讨论、考试等学习单元的完整课程资源，支持关联多个课程资源。</w:t>
      </w:r>
    </w:p>
    <w:p w14:paraId="57D91814">
      <w:pPr>
        <w:ind w:firstLine="422" w:firstLineChars="200"/>
        <w:jc w:val="left"/>
        <w:rPr>
          <w:rFonts w:hint="eastAsia" w:ascii="宋体" w:hAnsi="宋体"/>
        </w:rPr>
      </w:pPr>
      <w:r>
        <w:rPr>
          <w:rFonts w:hint="eastAsia" w:ascii="宋体" w:hAnsi="宋体"/>
          <w:b/>
        </w:rPr>
        <w:t>方式二：直接关联您的慕课：</w:t>
      </w:r>
      <w:r>
        <w:rPr>
          <w:rFonts w:hint="eastAsia" w:ascii="宋体" w:hAnsi="宋体"/>
        </w:rPr>
        <w:t>即一键关联教师已经在学堂在线主站（www.xuetangx.com）上线的慕课，支持关联多个慕课资源。</w:t>
      </w:r>
    </w:p>
    <w:p w14:paraId="3E7DA6FC">
      <w:pPr>
        <w:ind w:firstLine="422" w:firstLineChars="200"/>
        <w:rPr>
          <w:rFonts w:hint="eastAsia" w:ascii="宋体" w:hAnsi="宋体"/>
        </w:rPr>
      </w:pPr>
      <w:r>
        <w:rPr>
          <w:rFonts w:hint="eastAsia" w:ascii="宋体" w:hAnsi="宋体"/>
          <w:b/>
        </w:rPr>
        <w:t>方式三：直接关联您历史学期的雨课堂内的教学班：</w:t>
      </w:r>
      <w:r>
        <w:rPr>
          <w:rFonts w:hint="eastAsia" w:ascii="宋体" w:hAnsi="宋体"/>
        </w:rPr>
        <w:t>即一键关联教师通过雨课堂开启过音视频直播课堂或者发布过考试、课件的班级，支持关联多个班级。</w:t>
      </w:r>
    </w:p>
    <w:p w14:paraId="757BE4B7">
      <w:pPr>
        <w:ind w:firstLine="422" w:firstLineChars="200"/>
        <w:rPr>
          <w:rFonts w:hint="eastAsia" w:ascii="宋体" w:hAnsi="宋体"/>
        </w:rPr>
      </w:pPr>
      <w:r>
        <w:rPr>
          <w:rFonts w:hint="eastAsia" w:ascii="宋体" w:hAnsi="宋体"/>
          <w:b/>
          <w:color w:val="auto"/>
        </w:rPr>
        <w:t>关联慕课、自建课程资源路径：</w:t>
      </w:r>
      <w:r>
        <w:rPr>
          <w:rFonts w:hint="eastAsia" w:ascii="宋体" w:hAnsi="宋体"/>
        </w:rPr>
        <w:t>点击【关联资源】-【课程资源包】，选中需要关联的课程资源，点击【确认关联】即可完成关联。</w:t>
      </w:r>
    </w:p>
    <w:p w14:paraId="2D023226">
      <w:pPr>
        <w:pStyle w:val="32"/>
        <w:spacing w:line="360" w:lineRule="auto"/>
        <w:jc w:val="center"/>
        <w:rPr>
          <w:rFonts w:hint="eastAsia" w:ascii="宋体" w:hAnsi="宋体" w:eastAsia="宋体"/>
        </w:rPr>
      </w:pPr>
      <w:r>
        <w:rPr>
          <w:rFonts w:hint="eastAsia" w:ascii="宋体" w:hAnsi="宋体" w:eastAsia="宋体"/>
        </w:rPr>
        <w:drawing>
          <wp:inline distT="0" distB="0" distL="114300" distR="114300">
            <wp:extent cx="5266690" cy="2894330"/>
            <wp:effectExtent l="0" t="0" r="3810" b="1270"/>
            <wp:docPr id="8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3"/>
                    <pic:cNvPicPr>
                      <a:picLocks noChangeAspect="1"/>
                    </pic:cNvPicPr>
                  </pic:nvPicPr>
                  <pic:blipFill>
                    <a:blip r:embed="rId32"/>
                    <a:stretch>
                      <a:fillRect/>
                    </a:stretch>
                  </pic:blipFill>
                  <pic:spPr>
                    <a:xfrm>
                      <a:off x="0" y="0"/>
                      <a:ext cx="5266690" cy="2894330"/>
                    </a:xfrm>
                    <a:prstGeom prst="rect">
                      <a:avLst/>
                    </a:prstGeom>
                    <a:noFill/>
                    <a:ln>
                      <a:noFill/>
                    </a:ln>
                  </pic:spPr>
                </pic:pic>
              </a:graphicData>
            </a:graphic>
          </wp:inline>
        </w:drawing>
      </w:r>
    </w:p>
    <w:p w14:paraId="72922A5B">
      <w:pPr>
        <w:pStyle w:val="32"/>
        <w:spacing w:line="360" w:lineRule="auto"/>
        <w:ind w:firstLine="422" w:firstLineChars="200"/>
        <w:rPr>
          <w:rFonts w:hint="eastAsia" w:ascii="宋体" w:hAnsi="宋体" w:eastAsia="宋体"/>
          <w:sz w:val="21"/>
        </w:rPr>
      </w:pPr>
      <w:r>
        <w:rPr>
          <w:rFonts w:hint="eastAsia" w:ascii="宋体" w:hAnsi="宋体" w:eastAsia="宋体"/>
          <w:b/>
          <w:bCs w:val="0"/>
          <w:color w:val="auto"/>
          <w:sz w:val="21"/>
        </w:rPr>
        <w:t>关联雨课堂班级路径：</w:t>
      </w:r>
      <w:r>
        <w:rPr>
          <w:rFonts w:hint="eastAsia" w:ascii="宋体" w:hAnsi="宋体" w:eastAsia="宋体"/>
          <w:sz w:val="21"/>
        </w:rPr>
        <w:t>点击【关联资源】-【雨课堂班级】，展开课程下的班级，选中需要关联的雨课堂班级，点击【确认关联】即可完成关联操作。</w:t>
      </w:r>
    </w:p>
    <w:p w14:paraId="6C6FD992">
      <w:pPr>
        <w:pStyle w:val="32"/>
        <w:spacing w:line="360" w:lineRule="auto"/>
        <w:jc w:val="center"/>
        <w:rPr>
          <w:rFonts w:hint="eastAsia" w:ascii="宋体" w:hAnsi="宋体" w:eastAsia="宋体"/>
          <w:sz w:val="21"/>
          <w:szCs w:val="21"/>
        </w:rPr>
      </w:pPr>
      <w:r>
        <w:rPr>
          <w:rFonts w:hint="eastAsia" w:ascii="宋体" w:hAnsi="宋体" w:eastAsia="宋体"/>
        </w:rPr>
        <w:drawing>
          <wp:inline distT="0" distB="0" distL="114300" distR="114300">
            <wp:extent cx="5266690" cy="2894330"/>
            <wp:effectExtent l="0" t="0" r="3810" b="1270"/>
            <wp:docPr id="8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4"/>
                    <pic:cNvPicPr>
                      <a:picLocks noChangeAspect="1"/>
                    </pic:cNvPicPr>
                  </pic:nvPicPr>
                  <pic:blipFill>
                    <a:blip r:embed="rId33"/>
                    <a:stretch>
                      <a:fillRect/>
                    </a:stretch>
                  </pic:blipFill>
                  <pic:spPr>
                    <a:xfrm>
                      <a:off x="0" y="0"/>
                      <a:ext cx="5266690" cy="2894330"/>
                    </a:xfrm>
                    <a:prstGeom prst="rect">
                      <a:avLst/>
                    </a:prstGeom>
                    <a:noFill/>
                    <a:ln>
                      <a:noFill/>
                    </a:ln>
                  </pic:spPr>
                </pic:pic>
              </a:graphicData>
            </a:graphic>
          </wp:inline>
        </w:drawing>
      </w:r>
    </w:p>
    <w:p w14:paraId="3F095E7B">
      <w:pPr>
        <w:ind w:firstLine="420" w:firstLineChars="200"/>
        <w:rPr>
          <w:rFonts w:hint="eastAsia" w:ascii="宋体" w:hAnsi="宋体"/>
        </w:rPr>
      </w:pPr>
      <w:r>
        <w:rPr>
          <w:rFonts w:hint="eastAsia" w:ascii="宋体" w:hAnsi="宋体"/>
        </w:rPr>
        <w:t>点击【上传文件】，可以选择【个人云盘导入】或【本地上传】两种方式进行文件上传。</w:t>
      </w:r>
    </w:p>
    <w:p w14:paraId="657A7809">
      <w:pPr>
        <w:jc w:val="center"/>
        <w:rPr>
          <w:rFonts w:hint="eastAsia" w:ascii="宋体" w:hAnsi="宋体"/>
        </w:rPr>
      </w:pPr>
      <w:r>
        <w:rPr>
          <w:rFonts w:hint="eastAsia" w:ascii="宋体" w:hAnsi="宋体"/>
        </w:rPr>
        <w:drawing>
          <wp:inline distT="0" distB="0" distL="114300" distR="114300">
            <wp:extent cx="5266690" cy="2894330"/>
            <wp:effectExtent l="0" t="0" r="3810" b="1270"/>
            <wp:docPr id="8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5"/>
                    <pic:cNvPicPr>
                      <a:picLocks noChangeAspect="1"/>
                    </pic:cNvPicPr>
                  </pic:nvPicPr>
                  <pic:blipFill>
                    <a:blip r:embed="rId34"/>
                    <a:stretch>
                      <a:fillRect/>
                    </a:stretch>
                  </pic:blipFill>
                  <pic:spPr>
                    <a:xfrm>
                      <a:off x="0" y="0"/>
                      <a:ext cx="5266690" cy="2894330"/>
                    </a:xfrm>
                    <a:prstGeom prst="rect">
                      <a:avLst/>
                    </a:prstGeom>
                    <a:noFill/>
                    <a:ln>
                      <a:noFill/>
                    </a:ln>
                  </pic:spPr>
                </pic:pic>
              </a:graphicData>
            </a:graphic>
          </wp:inline>
        </w:drawing>
      </w:r>
    </w:p>
    <w:p w14:paraId="2F76CA33">
      <w:pPr>
        <w:ind w:firstLine="420" w:firstLineChars="200"/>
        <w:rPr>
          <w:rFonts w:hint="eastAsia" w:ascii="宋体" w:hAnsi="宋体"/>
        </w:rPr>
      </w:pPr>
      <w:r>
        <w:rPr>
          <w:rFonts w:hint="eastAsia" w:ascii="宋体" w:hAnsi="宋体"/>
        </w:rPr>
        <w:t>在弹框中选中需要上传的文件类型，调出文件选择列表，选中文件点击【确定】即可上传至知识库中。点击资源类型右侧的加号，可以在资源下新增文件夹。</w:t>
      </w:r>
    </w:p>
    <w:p w14:paraId="7B37DDF7">
      <w:pPr>
        <w:pStyle w:val="42"/>
        <w:spacing w:line="360" w:lineRule="auto"/>
        <w:jc w:val="center"/>
        <w:rPr>
          <w:rFonts w:hint="eastAsia" w:ascii="宋体" w:hAnsi="宋体" w:eastAsia="宋体"/>
        </w:rPr>
      </w:pPr>
      <w:r>
        <w:rPr>
          <w:rFonts w:hint="default" w:ascii="宋体" w:hAnsi="宋体" w:eastAsia="宋体" w:cs="宋体"/>
        </w:rPr>
        <w:drawing>
          <wp:inline distT="0" distB="0" distL="114300" distR="114300">
            <wp:extent cx="4995545" cy="2891155"/>
            <wp:effectExtent l="0" t="0" r="14605" b="444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35"/>
                    <a:stretch>
                      <a:fillRect/>
                    </a:stretch>
                  </pic:blipFill>
                  <pic:spPr>
                    <a:xfrm>
                      <a:off x="0" y="0"/>
                      <a:ext cx="4995545" cy="2891155"/>
                    </a:xfrm>
                    <a:prstGeom prst="rect">
                      <a:avLst/>
                    </a:prstGeom>
                  </pic:spPr>
                </pic:pic>
              </a:graphicData>
            </a:graphic>
          </wp:inline>
        </w:drawing>
      </w:r>
    </w:p>
    <w:p w14:paraId="48ADE054">
      <w:pPr>
        <w:keepNext w:val="0"/>
        <w:keepLines w:val="0"/>
        <w:widowControl w:val="0"/>
        <w:suppressLineNumbers w:val="0"/>
        <w:spacing w:before="0" w:beforeAutospacing="0" w:after="0" w:afterAutospacing="0"/>
        <w:ind w:left="0" w:right="0"/>
        <w:jc w:val="both"/>
        <w:rPr>
          <w:rFonts w:hint="eastAsia" w:ascii="宋体" w:hAnsi="宋体"/>
          <w:color w:val="auto"/>
        </w:rPr>
      </w:pPr>
      <w:r>
        <w:rPr>
          <w:rFonts w:hint="eastAsia" w:ascii="宋体" w:hAnsi="宋体"/>
          <w:color w:val="auto"/>
        </w:rPr>
        <w:t>注：</w:t>
      </w:r>
      <w:r>
        <w:rPr>
          <w:rFonts w:hint="eastAsia" w:ascii="宋体" w:hAnsi="宋体"/>
          <w:color w:val="auto"/>
          <w:lang w:val="en-US" w:eastAsia="zh-CN"/>
        </w:rPr>
        <w:t>知识库中最多可上传6000个本地/云盘文件，超出则会提示“超过知识库文件数量上限6000个，无法上传”。</w:t>
      </w:r>
      <w:r>
        <w:rPr>
          <w:rFonts w:hint="eastAsia" w:ascii="宋体" w:hAnsi="宋体"/>
          <w:color w:val="auto"/>
        </w:rPr>
        <w:t>当前请尽量上传PDF格式的文件，习题试卷需要按照（批量导入模板）编辑后上传，模板获取方式如下：在【我的资源】-【题库】-【模板导入】-【下载】，可以下载excel或word模板。</w:t>
      </w:r>
    </w:p>
    <w:p w14:paraId="5183C6B0">
      <w:pPr>
        <w:jc w:val="center"/>
        <w:rPr>
          <w:rFonts w:hint="eastAsia" w:ascii="宋体" w:hAnsi="宋体"/>
        </w:rPr>
      </w:pPr>
      <w:r>
        <w:drawing>
          <wp:inline distT="0" distB="0" distL="114300" distR="114300">
            <wp:extent cx="5266690" cy="2499360"/>
            <wp:effectExtent l="0" t="0" r="10160" b="15240"/>
            <wp:docPr id="6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8"/>
                    <pic:cNvPicPr>
                      <a:picLocks noChangeAspect="1"/>
                    </pic:cNvPicPr>
                  </pic:nvPicPr>
                  <pic:blipFill>
                    <a:blip r:embed="rId36"/>
                    <a:stretch>
                      <a:fillRect/>
                    </a:stretch>
                  </pic:blipFill>
                  <pic:spPr>
                    <a:xfrm>
                      <a:off x="0" y="0"/>
                      <a:ext cx="5266690" cy="2499360"/>
                    </a:xfrm>
                    <a:prstGeom prst="rect">
                      <a:avLst/>
                    </a:prstGeom>
                    <a:noFill/>
                    <a:ln>
                      <a:noFill/>
                    </a:ln>
                  </pic:spPr>
                </pic:pic>
              </a:graphicData>
            </a:graphic>
          </wp:inline>
        </w:drawing>
      </w:r>
    </w:p>
    <w:p w14:paraId="3E13FB39">
      <w:pPr>
        <w:ind w:firstLine="420" w:firstLineChars="200"/>
        <w:jc w:val="left"/>
        <w:rPr>
          <w:rFonts w:hint="eastAsia" w:ascii="宋体" w:hAnsi="宋体"/>
        </w:rPr>
      </w:pPr>
      <w:r>
        <w:rPr>
          <w:rFonts w:hint="eastAsia" w:ascii="宋体" w:hAnsi="宋体"/>
        </w:rPr>
        <w:t>教师完成知识库资源上传后，后台会对资源进行解析，点击对应的资源类型可以看到资源解析的进度。解析进度分为待解析和成功两种状态。资源管理界面可以新建文件夹、重命名、移动、删除文件夹，可以重命名、移动、删除、启用、关闭资源。</w:t>
      </w:r>
    </w:p>
    <w:p w14:paraId="1F997F65">
      <w:pPr>
        <w:pStyle w:val="32"/>
        <w:spacing w:line="360" w:lineRule="auto"/>
        <w:jc w:val="center"/>
        <w:rPr>
          <w:rFonts w:hint="eastAsia" w:ascii="宋体" w:hAnsi="宋体" w:eastAsia="宋体"/>
        </w:rPr>
      </w:pPr>
      <w:r>
        <w:rPr>
          <w:rFonts w:hint="eastAsia" w:ascii="宋体" w:hAnsi="宋体" w:eastAsia="宋体"/>
        </w:rPr>
        <w:drawing>
          <wp:inline distT="0" distB="0" distL="114300" distR="114300">
            <wp:extent cx="5271770" cy="1978025"/>
            <wp:effectExtent l="0" t="0" r="11430" b="3175"/>
            <wp:docPr id="8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6"/>
                    <pic:cNvPicPr>
                      <a:picLocks noChangeAspect="1"/>
                    </pic:cNvPicPr>
                  </pic:nvPicPr>
                  <pic:blipFill>
                    <a:blip r:embed="rId37"/>
                    <a:stretch>
                      <a:fillRect/>
                    </a:stretch>
                  </pic:blipFill>
                  <pic:spPr>
                    <a:xfrm>
                      <a:off x="0" y="0"/>
                      <a:ext cx="5271770" cy="1978025"/>
                    </a:xfrm>
                    <a:prstGeom prst="rect">
                      <a:avLst/>
                    </a:prstGeom>
                    <a:noFill/>
                    <a:ln>
                      <a:noFill/>
                    </a:ln>
                  </pic:spPr>
                </pic:pic>
              </a:graphicData>
            </a:graphic>
          </wp:inline>
        </w:drawing>
      </w:r>
    </w:p>
    <w:p w14:paraId="1A45875A">
      <w:pPr>
        <w:pStyle w:val="4"/>
        <w:rPr>
          <w:rFonts w:hint="eastAsia" w:ascii="宋体" w:hAnsi="宋体"/>
          <w:szCs w:val="24"/>
        </w:rPr>
      </w:pPr>
      <w:bookmarkStart w:id="19" w:name="_Toc207650870"/>
      <w:r>
        <w:rPr>
          <w:rFonts w:hint="eastAsia" w:ascii="宋体" w:hAnsi="宋体"/>
          <w:szCs w:val="24"/>
        </w:rPr>
        <w:t>1.3.</w:t>
      </w:r>
      <w:r>
        <w:rPr>
          <w:rFonts w:hint="eastAsia" w:ascii="宋体" w:hAnsi="宋体"/>
          <w:szCs w:val="24"/>
          <w:lang w:val="en-US" w:eastAsia="zh-CN"/>
        </w:rPr>
        <w:t>7</w:t>
      </w:r>
      <w:r>
        <w:rPr>
          <w:rFonts w:hint="eastAsia" w:ascii="宋体" w:hAnsi="宋体"/>
          <w:szCs w:val="24"/>
        </w:rPr>
        <w:t>编辑</w:t>
      </w:r>
      <w:r>
        <w:rPr>
          <w:rFonts w:hint="eastAsia" w:ascii="宋体" w:hAnsi="宋体"/>
          <w:szCs w:val="24"/>
          <w:lang w:val="en-US" w:eastAsia="zh-CN"/>
        </w:rPr>
        <w:t>24H</w:t>
      </w:r>
      <w:r>
        <w:rPr>
          <w:rFonts w:hint="eastAsia" w:ascii="宋体" w:hAnsi="宋体"/>
          <w:szCs w:val="24"/>
        </w:rPr>
        <w:t>智能学伴及创建指令库、问答对</w:t>
      </w:r>
      <w:bookmarkEnd w:id="19"/>
    </w:p>
    <w:p w14:paraId="4B469BB2">
      <w:pPr>
        <w:pStyle w:val="5"/>
        <w:bidi w:val="0"/>
        <w:rPr>
          <w:rFonts w:hint="eastAsia" w:ascii="宋体" w:hAnsi="宋体" w:eastAsia="宋体" w:cs="宋体"/>
          <w:b/>
          <w:bCs/>
          <w:kern w:val="2"/>
          <w:sz w:val="21"/>
          <w:szCs w:val="21"/>
          <w:lang w:val="en-US" w:eastAsia="zh-CN" w:bidi="ar-SA"/>
        </w:rPr>
      </w:pPr>
      <w:bookmarkStart w:id="20" w:name="_Toc207650871"/>
      <w:bookmarkStart w:id="21" w:name="OLE_LINK1"/>
      <w:r>
        <w:rPr>
          <w:rFonts w:hint="eastAsia" w:ascii="宋体" w:hAnsi="宋体" w:eastAsia="宋体" w:cs="宋体"/>
          <w:b/>
          <w:bCs/>
          <w:kern w:val="2"/>
          <w:sz w:val="21"/>
          <w:szCs w:val="21"/>
          <w:lang w:val="en-US" w:eastAsia="zh-CN" w:bidi="ar-SA"/>
        </w:rPr>
        <w:t>1.3.</w:t>
      </w:r>
      <w:r>
        <w:rPr>
          <w:rFonts w:hint="eastAsia" w:ascii="宋体" w:hAnsi="宋体" w:cs="宋体"/>
          <w:b/>
          <w:bCs/>
          <w:kern w:val="2"/>
          <w:sz w:val="21"/>
          <w:szCs w:val="21"/>
          <w:lang w:val="en-US" w:eastAsia="zh-CN" w:bidi="ar-SA"/>
        </w:rPr>
        <w:t>7</w:t>
      </w:r>
      <w:r>
        <w:rPr>
          <w:rFonts w:hint="eastAsia" w:ascii="宋体" w:hAnsi="宋体" w:eastAsia="宋体" w:cs="宋体"/>
          <w:b/>
          <w:bCs/>
          <w:kern w:val="2"/>
          <w:sz w:val="21"/>
          <w:szCs w:val="21"/>
          <w:lang w:val="en-US" w:eastAsia="zh-CN" w:bidi="ar-SA"/>
        </w:rPr>
        <w:t>.1</w:t>
      </w:r>
      <w:r>
        <w:rPr>
          <w:rFonts w:hint="eastAsia" w:ascii="宋体" w:hAnsi="宋体" w:cs="宋体"/>
          <w:b/>
          <w:bCs/>
          <w:kern w:val="2"/>
          <w:sz w:val="21"/>
          <w:szCs w:val="21"/>
          <w:lang w:val="en-US" w:eastAsia="zh-CN" w:bidi="ar-SA"/>
        </w:rPr>
        <w:t xml:space="preserve"> 24H</w:t>
      </w:r>
      <w:r>
        <w:rPr>
          <w:rFonts w:hint="eastAsia" w:ascii="宋体" w:hAnsi="宋体" w:eastAsia="宋体" w:cs="宋体"/>
          <w:b/>
          <w:bCs/>
          <w:kern w:val="2"/>
          <w:sz w:val="21"/>
          <w:szCs w:val="21"/>
          <w:lang w:val="en-US" w:eastAsia="zh-CN" w:bidi="ar-SA"/>
        </w:rPr>
        <w:t>智能学伴</w:t>
      </w:r>
      <w:bookmarkEnd w:id="20"/>
    </w:p>
    <w:bookmarkEnd w:id="21"/>
    <w:p w14:paraId="378C2F8E">
      <w:pPr>
        <w:ind w:firstLine="420" w:firstLineChars="200"/>
        <w:jc w:val="left"/>
        <w:rPr>
          <w:rFonts w:hint="eastAsia" w:ascii="宋体" w:hAnsi="宋体"/>
          <w:szCs w:val="21"/>
        </w:rPr>
      </w:pPr>
      <w:r>
        <w:rPr>
          <w:rFonts w:hint="eastAsia" w:ascii="宋体" w:hAnsi="宋体"/>
          <w:szCs w:val="21"/>
          <w:lang w:val="en-US" w:eastAsia="zh-CN"/>
        </w:rPr>
        <w:t>24H</w:t>
      </w:r>
      <w:r>
        <w:rPr>
          <w:rFonts w:hint="eastAsia" w:ascii="宋体" w:hAnsi="宋体"/>
          <w:szCs w:val="21"/>
        </w:rPr>
        <w:t>智能学伴旨在构建一个全天候可用的智能学习伙伴，以满足学生在任何时间的学习需求。教师界面也配置了</w:t>
      </w:r>
      <w:r>
        <w:rPr>
          <w:rFonts w:hint="eastAsia" w:ascii="宋体" w:hAnsi="宋体"/>
          <w:szCs w:val="21"/>
          <w:lang w:val="en-US" w:eastAsia="zh-CN"/>
        </w:rPr>
        <w:t>24H</w:t>
      </w:r>
      <w:r>
        <w:rPr>
          <w:rFonts w:hint="eastAsia" w:ascii="宋体" w:hAnsi="宋体"/>
          <w:szCs w:val="21"/>
        </w:rPr>
        <w:t>智能学伴界面，可以在此界面使用</w:t>
      </w:r>
      <w:r>
        <w:rPr>
          <w:rFonts w:hint="eastAsia" w:ascii="宋体" w:hAnsi="宋体"/>
          <w:szCs w:val="21"/>
          <w:lang w:val="en-US" w:eastAsia="zh-CN"/>
        </w:rPr>
        <w:t>24H</w:t>
      </w:r>
      <w:r>
        <w:rPr>
          <w:rFonts w:hint="eastAsia" w:ascii="宋体" w:hAnsi="宋体"/>
          <w:szCs w:val="21"/>
        </w:rPr>
        <w:t>智能学伴的相关功能，支持上传图片及附件。</w:t>
      </w:r>
    </w:p>
    <w:p w14:paraId="3923490D">
      <w:pPr>
        <w:jc w:val="center"/>
        <w:rPr>
          <w:rFonts w:hint="eastAsia" w:ascii="宋体" w:hAnsi="宋体"/>
        </w:rPr>
      </w:pPr>
      <w:r>
        <w:drawing>
          <wp:inline distT="0" distB="0" distL="114300" distR="114300">
            <wp:extent cx="5150485" cy="2780665"/>
            <wp:effectExtent l="0" t="0" r="12065" b="6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8"/>
                    <a:stretch>
                      <a:fillRect/>
                    </a:stretch>
                  </pic:blipFill>
                  <pic:spPr>
                    <a:xfrm>
                      <a:off x="0" y="0"/>
                      <a:ext cx="5150485" cy="2780665"/>
                    </a:xfrm>
                    <a:prstGeom prst="rect">
                      <a:avLst/>
                    </a:prstGeom>
                    <a:noFill/>
                    <a:ln>
                      <a:noFill/>
                    </a:ln>
                  </pic:spPr>
                </pic:pic>
              </a:graphicData>
            </a:graphic>
          </wp:inline>
        </w:drawing>
      </w:r>
    </w:p>
    <w:p w14:paraId="19B64E31">
      <w:pPr>
        <w:ind w:firstLine="420" w:firstLineChars="200"/>
        <w:rPr>
          <w:rFonts w:hint="eastAsia" w:ascii="宋体" w:hAnsi="宋体"/>
          <w:color w:val="auto"/>
        </w:rPr>
      </w:pPr>
      <w:r>
        <w:rPr>
          <w:rFonts w:hint="eastAsia" w:ascii="宋体" w:hAnsi="宋体"/>
          <w:color w:val="auto"/>
        </w:rPr>
        <w:t>支持教师定制</w:t>
      </w:r>
      <w:r>
        <w:rPr>
          <w:rFonts w:hint="eastAsia" w:ascii="宋体" w:hAnsi="宋体"/>
          <w:color w:val="auto"/>
          <w:lang w:val="en-US" w:eastAsia="zh-CN"/>
        </w:rPr>
        <w:t>24H</w:t>
      </w:r>
      <w:r>
        <w:rPr>
          <w:rFonts w:hint="eastAsia" w:ascii="宋体" w:hAnsi="宋体"/>
          <w:color w:val="auto"/>
        </w:rPr>
        <w:t>智能学伴，点击【个性化配置】，即可进入</w:t>
      </w:r>
      <w:r>
        <w:rPr>
          <w:rFonts w:hint="eastAsia" w:ascii="宋体" w:hAnsi="宋体"/>
          <w:color w:val="auto"/>
          <w:lang w:val="en-US" w:eastAsia="zh-CN"/>
        </w:rPr>
        <w:t>24H</w:t>
      </w:r>
      <w:r>
        <w:rPr>
          <w:rFonts w:hint="eastAsia" w:ascii="宋体" w:hAnsi="宋体"/>
          <w:color w:val="auto"/>
        </w:rPr>
        <w:t>智能学伴配置界面</w:t>
      </w:r>
      <w:r>
        <w:rPr>
          <w:rFonts w:hint="eastAsia" w:ascii="宋体" w:hAnsi="宋体"/>
          <w:color w:val="auto"/>
          <w:lang w:eastAsia="zh-CN"/>
        </w:rPr>
        <w:t>（</w:t>
      </w:r>
      <w:r>
        <w:rPr>
          <w:rFonts w:hint="eastAsia" w:ascii="宋体" w:hAnsi="宋体"/>
          <w:color w:val="auto"/>
          <w:lang w:val="en-US" w:eastAsia="zh-CN"/>
        </w:rPr>
        <w:t>注：如使用别的教师的AI课，需要账号有编辑权限才可编辑</w:t>
      </w:r>
      <w:r>
        <w:rPr>
          <w:rFonts w:hint="eastAsia" w:ascii="宋体" w:hAnsi="宋体"/>
          <w:color w:val="auto"/>
        </w:rPr>
        <w:t>。</w:t>
      </w:r>
    </w:p>
    <w:p w14:paraId="01E278CF">
      <w:pPr>
        <w:jc w:val="center"/>
        <w:rPr>
          <w:rFonts w:hint="eastAsia" w:ascii="宋体" w:hAnsi="宋体"/>
        </w:rPr>
      </w:pPr>
      <w:r>
        <w:drawing>
          <wp:inline distT="0" distB="0" distL="114300" distR="114300">
            <wp:extent cx="5270500" cy="2642235"/>
            <wp:effectExtent l="0" t="0" r="6350" b="571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39"/>
                    <a:stretch>
                      <a:fillRect/>
                    </a:stretch>
                  </pic:blipFill>
                  <pic:spPr>
                    <a:xfrm>
                      <a:off x="0" y="0"/>
                      <a:ext cx="5270500" cy="2642235"/>
                    </a:xfrm>
                    <a:prstGeom prst="rect">
                      <a:avLst/>
                    </a:prstGeom>
                    <a:noFill/>
                    <a:ln>
                      <a:noFill/>
                    </a:ln>
                  </pic:spPr>
                </pic:pic>
              </a:graphicData>
            </a:graphic>
          </wp:inline>
        </w:drawing>
      </w:r>
    </w:p>
    <w:p w14:paraId="2BBB3A4B">
      <w:pPr>
        <w:ind w:firstLine="420" w:firstLineChars="200"/>
        <w:rPr>
          <w:rFonts w:hint="eastAsia" w:ascii="宋体" w:hAnsi="宋体"/>
        </w:rPr>
      </w:pPr>
      <w:r>
        <w:rPr>
          <w:rFonts w:hint="eastAsia" w:ascii="宋体" w:hAnsi="宋体"/>
        </w:rPr>
        <w:t>教师可以设置</w:t>
      </w:r>
      <w:r>
        <w:rPr>
          <w:rFonts w:hint="eastAsia" w:ascii="宋体" w:hAnsi="宋体"/>
          <w:lang w:val="en-US" w:eastAsia="zh-CN"/>
        </w:rPr>
        <w:t>24H</w:t>
      </w:r>
      <w:r>
        <w:rPr>
          <w:rFonts w:hint="eastAsia" w:ascii="宋体" w:hAnsi="宋体"/>
        </w:rPr>
        <w:t>学伴的名称、头像、配置信息、开场白、推荐问题（推荐问题支持添加和删除，教师根据教学需求设置即可），全部设置完成后，点击右上角【保存】即可完成配置。</w:t>
      </w:r>
    </w:p>
    <w:p w14:paraId="48B810A9">
      <w:pPr>
        <w:jc w:val="center"/>
        <w:rPr>
          <w:rFonts w:hint="eastAsia" w:ascii="宋体" w:hAnsi="宋体"/>
        </w:rPr>
      </w:pPr>
      <w:r>
        <w:rPr>
          <w:rFonts w:hint="eastAsia" w:ascii="宋体" w:hAnsi="宋体"/>
        </w:rPr>
        <w:drawing>
          <wp:inline distT="0" distB="0" distL="114300" distR="114300">
            <wp:extent cx="5266690" cy="2894330"/>
            <wp:effectExtent l="0" t="0" r="3810" b="127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pic:cNvPicPr>
                  </pic:nvPicPr>
                  <pic:blipFill>
                    <a:blip r:embed="rId40"/>
                    <a:stretch>
                      <a:fillRect/>
                    </a:stretch>
                  </pic:blipFill>
                  <pic:spPr>
                    <a:xfrm>
                      <a:off x="0" y="0"/>
                      <a:ext cx="5266690" cy="2894330"/>
                    </a:xfrm>
                    <a:prstGeom prst="rect">
                      <a:avLst/>
                    </a:prstGeom>
                    <a:noFill/>
                    <a:ln>
                      <a:noFill/>
                    </a:ln>
                  </pic:spPr>
                </pic:pic>
              </a:graphicData>
            </a:graphic>
          </wp:inline>
        </w:drawing>
      </w:r>
    </w:p>
    <w:p w14:paraId="0C8134CB">
      <w:pPr>
        <w:ind w:firstLine="420" w:firstLineChars="200"/>
        <w:rPr>
          <w:rFonts w:hint="eastAsia" w:ascii="宋体" w:hAnsi="宋体"/>
        </w:rPr>
      </w:pPr>
      <w:r>
        <w:rPr>
          <w:rFonts w:hint="eastAsia" w:ascii="宋体" w:hAnsi="宋体"/>
          <w:lang w:val="en-US" w:eastAsia="zh-CN"/>
        </w:rPr>
        <w:t>24H</w:t>
      </w:r>
      <w:r>
        <w:rPr>
          <w:rFonts w:hint="eastAsia" w:ascii="宋体" w:hAnsi="宋体"/>
        </w:rPr>
        <w:t>智能学伴能够为学生的深度学习和个性化学习提供即时支持，同时支持上传PDF等多种格式的文件，满足多样化的使用需求。</w:t>
      </w:r>
    </w:p>
    <w:p w14:paraId="53D316ED">
      <w:pPr>
        <w:rPr>
          <w:rFonts w:hint="eastAsia" w:ascii="宋体" w:hAnsi="宋体"/>
        </w:rPr>
      </w:pPr>
      <w:r>
        <w:rPr>
          <w:rFonts w:hint="eastAsia" w:ascii="宋体" w:hAnsi="宋体"/>
        </w:rPr>
        <w:t>注：支持上传文件（最多10个，每个不超过20MB），支持pdf、doc、docx、xlsx、ppt、txt、md、csv、py、图片等格式。</w:t>
      </w:r>
    </w:p>
    <w:p w14:paraId="3EC0F2DF">
      <w:pPr>
        <w:ind w:firstLine="420" w:firstLineChars="200"/>
        <w:rPr>
          <w:rFonts w:hint="eastAsia" w:ascii="宋体" w:hAnsi="宋体"/>
        </w:rPr>
      </w:pPr>
      <w:r>
        <w:rPr>
          <w:rFonts w:hint="eastAsia" w:ascii="宋体" w:hAnsi="宋体"/>
        </w:rPr>
        <w:t>在与</w:t>
      </w:r>
      <w:r>
        <w:rPr>
          <w:rFonts w:hint="eastAsia" w:ascii="宋体" w:hAnsi="宋体"/>
          <w:lang w:val="en-US" w:eastAsia="zh-CN"/>
        </w:rPr>
        <w:t>24H</w:t>
      </w:r>
      <w:r>
        <w:rPr>
          <w:rFonts w:hint="eastAsia" w:ascii="宋体" w:hAnsi="宋体"/>
        </w:rPr>
        <w:t>智能学伴的互动过程中，教师不仅可以复制AI生成的内容，还可以通过点击【答得不错】，来对AI提供的解答给予积极反馈。此外，教师还可以利用【问题反馈】功能，对AI的回答进行修正和优化。</w:t>
      </w:r>
      <w:r>
        <w:rPr>
          <w:rFonts w:hint="eastAsia" w:ascii="宋体" w:hAnsi="宋体"/>
        </w:rPr>
        <w:br w:type="textWrapping"/>
      </w:r>
      <w:r>
        <w:drawing>
          <wp:inline distT="0" distB="0" distL="114300" distR="114300">
            <wp:extent cx="5272405" cy="2939415"/>
            <wp:effectExtent l="0" t="0" r="4445" b="13335"/>
            <wp:docPr id="7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1"/>
                    <pic:cNvPicPr>
                      <a:picLocks noChangeAspect="1"/>
                    </pic:cNvPicPr>
                  </pic:nvPicPr>
                  <pic:blipFill>
                    <a:blip r:embed="rId41"/>
                    <a:stretch>
                      <a:fillRect/>
                    </a:stretch>
                  </pic:blipFill>
                  <pic:spPr>
                    <a:xfrm>
                      <a:off x="0" y="0"/>
                      <a:ext cx="5272405" cy="2939415"/>
                    </a:xfrm>
                    <a:prstGeom prst="rect">
                      <a:avLst/>
                    </a:prstGeom>
                    <a:noFill/>
                    <a:ln>
                      <a:noFill/>
                    </a:ln>
                  </pic:spPr>
                </pic:pic>
              </a:graphicData>
            </a:graphic>
          </wp:inline>
        </w:drawing>
      </w:r>
    </w:p>
    <w:p w14:paraId="0B32390B">
      <w:pPr>
        <w:ind w:firstLine="420" w:firstLineChars="200"/>
        <w:rPr>
          <w:rFonts w:hint="eastAsia" w:ascii="宋体" w:hAnsi="宋体"/>
        </w:rPr>
      </w:pPr>
      <w:r>
        <w:rPr>
          <w:rFonts w:hint="eastAsia" w:ascii="宋体" w:hAnsi="宋体"/>
        </w:rPr>
        <w:t>在问题反馈界面，教师可以细致地选择不满意的具体原因，详细描述遇到具体的问题，还可以选择是否将有争议的问题加入问答对（教师需输入具体的问题和答案）。</w:t>
      </w:r>
    </w:p>
    <w:p w14:paraId="20C32148">
      <w:pPr>
        <w:spacing w:line="240" w:lineRule="auto"/>
        <w:jc w:val="center"/>
        <w:rPr>
          <w:rFonts w:hint="eastAsia" w:ascii="宋体" w:hAnsi="宋体"/>
        </w:rPr>
      </w:pPr>
      <w:r>
        <w:rPr>
          <w:rFonts w:hint="eastAsia" w:ascii="宋体" w:hAnsi="宋体"/>
        </w:rPr>
        <w:drawing>
          <wp:inline distT="0" distB="0" distL="114300" distR="114300">
            <wp:extent cx="5283200" cy="3472815"/>
            <wp:effectExtent l="0" t="0" r="12700" b="13335"/>
            <wp:docPr id="9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2"/>
                    <pic:cNvPicPr>
                      <a:picLocks noChangeAspect="1"/>
                    </pic:cNvPicPr>
                  </pic:nvPicPr>
                  <pic:blipFill>
                    <a:blip r:embed="rId42"/>
                    <a:srcRect l="23077" t="7986"/>
                    <a:stretch>
                      <a:fillRect/>
                    </a:stretch>
                  </pic:blipFill>
                  <pic:spPr>
                    <a:xfrm>
                      <a:off x="0" y="0"/>
                      <a:ext cx="5283200" cy="3472815"/>
                    </a:xfrm>
                    <a:prstGeom prst="rect">
                      <a:avLst/>
                    </a:prstGeom>
                    <a:noFill/>
                    <a:ln>
                      <a:noFill/>
                    </a:ln>
                  </pic:spPr>
                </pic:pic>
              </a:graphicData>
            </a:graphic>
          </wp:inline>
        </w:drawing>
      </w:r>
    </w:p>
    <w:p w14:paraId="58FB116F">
      <w:pPr>
        <w:ind w:firstLine="420" w:firstLineChars="200"/>
        <w:rPr>
          <w:rFonts w:hint="eastAsia" w:ascii="宋体" w:hAnsi="宋体"/>
          <w:color w:val="auto"/>
        </w:rPr>
      </w:pPr>
      <w:r>
        <w:rPr>
          <w:rFonts w:hint="eastAsia" w:ascii="宋体" w:hAnsi="宋体"/>
          <w:color w:val="auto"/>
        </w:rPr>
        <w:t>如果选择将反馈加入问答对，则需要提供标准的问题及答案（</w:t>
      </w:r>
      <w:r>
        <w:rPr>
          <w:rFonts w:hint="eastAsia" w:ascii="宋体" w:hAnsi="宋体"/>
          <w:color w:val="auto"/>
          <w:lang w:val="en-US" w:eastAsia="zh-CN"/>
        </w:rPr>
        <w:t>目前答案支持</w:t>
      </w:r>
      <w:r>
        <w:rPr>
          <w:rFonts w:hint="eastAsia" w:ascii="宋体" w:hAnsi="宋体"/>
          <w:color w:val="auto"/>
        </w:rPr>
        <w:t>上传图文），教师的反馈将会作为标准答案入库，学生问到相似问题时优先返回标准答案。</w:t>
      </w:r>
    </w:p>
    <w:p w14:paraId="32D8AEDC">
      <w:pPr>
        <w:spacing w:line="240" w:lineRule="auto"/>
        <w:jc w:val="center"/>
        <w:rPr>
          <w:rFonts w:hint="eastAsia" w:ascii="宋体" w:hAnsi="宋体"/>
        </w:rPr>
      </w:pPr>
    </w:p>
    <w:p w14:paraId="3088D50C">
      <w:pPr>
        <w:spacing w:line="240" w:lineRule="auto"/>
        <w:jc w:val="both"/>
        <w:rPr>
          <w:rFonts w:hint="eastAsia" w:ascii="宋体" w:hAnsi="宋体"/>
        </w:rPr>
      </w:pPr>
      <w:r>
        <w:drawing>
          <wp:inline distT="0" distB="0" distL="114300" distR="114300">
            <wp:extent cx="5290820" cy="3750945"/>
            <wp:effectExtent l="0" t="0" r="5080" b="1905"/>
            <wp:docPr id="3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4"/>
                    <pic:cNvPicPr>
                      <a:picLocks noChangeAspect="1"/>
                    </pic:cNvPicPr>
                  </pic:nvPicPr>
                  <pic:blipFill>
                    <a:blip r:embed="rId43"/>
                    <a:stretch>
                      <a:fillRect/>
                    </a:stretch>
                  </pic:blipFill>
                  <pic:spPr>
                    <a:xfrm>
                      <a:off x="0" y="0"/>
                      <a:ext cx="5290820" cy="3750945"/>
                    </a:xfrm>
                    <a:prstGeom prst="rect">
                      <a:avLst/>
                    </a:prstGeom>
                    <a:noFill/>
                    <a:ln>
                      <a:noFill/>
                    </a:ln>
                  </pic:spPr>
                </pic:pic>
              </a:graphicData>
            </a:graphic>
          </wp:inline>
        </w:drawing>
      </w:r>
    </w:p>
    <w:p w14:paraId="7C12D08A">
      <w:pPr>
        <w:ind w:firstLine="420" w:firstLineChars="200"/>
        <w:rPr>
          <w:rFonts w:hint="eastAsia" w:ascii="宋体" w:hAnsi="宋体"/>
        </w:rPr>
      </w:pPr>
      <w:r>
        <w:rPr>
          <w:rFonts w:hint="eastAsia" w:ascii="宋体" w:hAnsi="宋体"/>
        </w:rPr>
        <w:t>点击</w:t>
      </w:r>
      <w:r>
        <w:rPr>
          <w:rFonts w:hint="eastAsia" w:ascii="宋体" w:hAnsi="宋体"/>
          <w:lang w:val="en-US" w:eastAsia="zh-CN"/>
        </w:rPr>
        <w:t>24H</w:t>
      </w:r>
      <w:r>
        <w:rPr>
          <w:rFonts w:hint="eastAsia" w:ascii="宋体" w:hAnsi="宋体"/>
        </w:rPr>
        <w:t>智能学伴右上角的【历史会话】，即可返回之前的会话界面，继续与</w:t>
      </w:r>
      <w:r>
        <w:rPr>
          <w:rFonts w:hint="eastAsia" w:ascii="宋体" w:hAnsi="宋体"/>
          <w:lang w:val="en-US" w:eastAsia="zh-CN"/>
        </w:rPr>
        <w:t>24H</w:t>
      </w:r>
      <w:r>
        <w:rPr>
          <w:rFonts w:hint="eastAsia" w:ascii="宋体" w:hAnsi="宋体"/>
        </w:rPr>
        <w:t>学伴交流；也可以点击【新会话】，开启全新的对话。</w:t>
      </w:r>
    </w:p>
    <w:p w14:paraId="78D728D4">
      <w:pPr>
        <w:jc w:val="center"/>
        <w:rPr>
          <w:rFonts w:hint="eastAsia" w:ascii="宋体" w:hAnsi="宋体"/>
        </w:rPr>
      </w:pPr>
      <w:r>
        <w:drawing>
          <wp:inline distT="0" distB="0" distL="114300" distR="114300">
            <wp:extent cx="5271770" cy="2923540"/>
            <wp:effectExtent l="0" t="0" r="5080" b="10160"/>
            <wp:docPr id="8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2"/>
                    <pic:cNvPicPr>
                      <a:picLocks noChangeAspect="1"/>
                    </pic:cNvPicPr>
                  </pic:nvPicPr>
                  <pic:blipFill>
                    <a:blip r:embed="rId44"/>
                    <a:stretch>
                      <a:fillRect/>
                    </a:stretch>
                  </pic:blipFill>
                  <pic:spPr>
                    <a:xfrm>
                      <a:off x="0" y="0"/>
                      <a:ext cx="5271770" cy="2923540"/>
                    </a:xfrm>
                    <a:prstGeom prst="rect">
                      <a:avLst/>
                    </a:prstGeom>
                    <a:noFill/>
                    <a:ln>
                      <a:noFill/>
                    </a:ln>
                  </pic:spPr>
                </pic:pic>
              </a:graphicData>
            </a:graphic>
          </wp:inline>
        </w:drawing>
      </w:r>
    </w:p>
    <w:p w14:paraId="1F3A9B19">
      <w:pPr>
        <w:pStyle w:val="5"/>
        <w:bidi w:val="0"/>
        <w:rPr>
          <w:rFonts w:hint="eastAsia" w:ascii="宋体" w:hAnsi="宋体" w:eastAsia="宋体" w:cs="宋体"/>
          <w:b/>
          <w:bCs/>
          <w:kern w:val="2"/>
          <w:sz w:val="21"/>
          <w:szCs w:val="21"/>
          <w:lang w:val="en-US" w:eastAsia="zh-CN" w:bidi="ar-SA"/>
        </w:rPr>
      </w:pPr>
      <w:bookmarkStart w:id="22" w:name="_Toc207650872"/>
      <w:r>
        <w:rPr>
          <w:rFonts w:hint="eastAsia" w:ascii="宋体" w:hAnsi="宋体" w:eastAsia="宋体" w:cs="宋体"/>
          <w:b/>
          <w:bCs/>
          <w:kern w:val="2"/>
          <w:sz w:val="21"/>
          <w:szCs w:val="21"/>
          <w:lang w:val="en-US" w:eastAsia="zh-CN" w:bidi="ar-SA"/>
        </w:rPr>
        <w:t>1.3.</w:t>
      </w:r>
      <w:r>
        <w:rPr>
          <w:rFonts w:hint="eastAsia" w:ascii="宋体" w:hAnsi="宋体" w:cs="宋体"/>
          <w:b/>
          <w:bCs/>
          <w:kern w:val="2"/>
          <w:sz w:val="21"/>
          <w:szCs w:val="21"/>
          <w:lang w:val="en-US" w:eastAsia="zh-CN" w:bidi="ar-SA"/>
        </w:rPr>
        <w:t>7</w:t>
      </w:r>
      <w:r>
        <w:rPr>
          <w:rFonts w:hint="eastAsia" w:ascii="宋体" w:hAnsi="宋体" w:eastAsia="宋体" w:cs="宋体"/>
          <w:b/>
          <w:bCs/>
          <w:kern w:val="2"/>
          <w:sz w:val="21"/>
          <w:szCs w:val="21"/>
          <w:lang w:val="en-US" w:eastAsia="zh-CN" w:bidi="ar-SA"/>
        </w:rPr>
        <w:t>.2指令中心</w:t>
      </w:r>
      <w:bookmarkEnd w:id="22"/>
    </w:p>
    <w:p w14:paraId="079F8120">
      <w:pPr>
        <w:rPr>
          <w:rFonts w:hint="eastAsia"/>
        </w:rPr>
      </w:pPr>
      <w:r>
        <w:rPr>
          <w:rFonts w:hint="eastAsia"/>
        </w:rPr>
        <w:t xml:space="preserve">    教师可以在指令中心预置和本课程学习相关的指令，借此引导学生与学伴交互内容、方向，学生在与AI学伴交互的页面将会显示教师预置的指令。</w:t>
      </w:r>
    </w:p>
    <w:p w14:paraId="116B9909">
      <w:pPr>
        <w:ind w:firstLine="420" w:firstLineChars="200"/>
        <w:jc w:val="left"/>
        <w:rPr>
          <w:rFonts w:hint="eastAsia" w:ascii="宋体" w:hAnsi="宋体"/>
          <w:color w:val="auto"/>
        </w:rPr>
      </w:pPr>
      <w:r>
        <w:rPr>
          <w:rFonts w:hint="eastAsia" w:ascii="宋体" w:hAnsi="宋体"/>
          <w:color w:val="auto"/>
          <w:szCs w:val="21"/>
        </w:rPr>
        <w:t>教师可</w:t>
      </w:r>
      <w:r>
        <w:rPr>
          <w:rFonts w:hint="eastAsia" w:ascii="宋体" w:hAnsi="宋体"/>
          <w:color w:val="auto"/>
        </w:rPr>
        <w:t>以对指令中心的指令进行管理，点击【</w:t>
      </w:r>
      <w:r>
        <w:rPr>
          <w:rFonts w:hint="eastAsia" w:ascii="宋体" w:hAnsi="宋体"/>
          <w:color w:val="auto"/>
          <w:lang w:val="en-US" w:eastAsia="zh-CN"/>
        </w:rPr>
        <w:t>更多AI应用</w:t>
      </w:r>
      <w:r>
        <w:rPr>
          <w:rFonts w:hint="eastAsia" w:ascii="宋体" w:hAnsi="宋体"/>
          <w:color w:val="auto"/>
        </w:rPr>
        <w:t>】-【管理】，进入指令编辑页面。</w:t>
      </w:r>
    </w:p>
    <w:p w14:paraId="67DAA3C4">
      <w:pPr>
        <w:pStyle w:val="32"/>
        <w:spacing w:line="360" w:lineRule="auto"/>
        <w:jc w:val="center"/>
        <w:rPr>
          <w:rFonts w:hint="eastAsia" w:ascii="宋体" w:hAnsi="宋体" w:eastAsia="宋体"/>
        </w:rPr>
      </w:pPr>
      <w:r>
        <w:drawing>
          <wp:inline distT="0" distB="0" distL="114300" distR="114300">
            <wp:extent cx="5263515" cy="3262630"/>
            <wp:effectExtent l="0" t="0" r="13335" b="13970"/>
            <wp:docPr id="3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5"/>
                    <pic:cNvPicPr>
                      <a:picLocks noChangeAspect="1"/>
                    </pic:cNvPicPr>
                  </pic:nvPicPr>
                  <pic:blipFill>
                    <a:blip r:embed="rId45"/>
                    <a:stretch>
                      <a:fillRect/>
                    </a:stretch>
                  </pic:blipFill>
                  <pic:spPr>
                    <a:xfrm>
                      <a:off x="0" y="0"/>
                      <a:ext cx="5263515" cy="3262630"/>
                    </a:xfrm>
                    <a:prstGeom prst="rect">
                      <a:avLst/>
                    </a:prstGeom>
                    <a:noFill/>
                    <a:ln>
                      <a:noFill/>
                    </a:ln>
                  </pic:spPr>
                </pic:pic>
              </a:graphicData>
            </a:graphic>
          </wp:inline>
        </w:drawing>
      </w:r>
    </w:p>
    <w:p w14:paraId="53D5B9E3">
      <w:pPr>
        <w:ind w:firstLine="420" w:firstLineChars="200"/>
        <w:jc w:val="left"/>
        <w:rPr>
          <w:rFonts w:hint="eastAsia" w:ascii="宋体" w:hAnsi="宋体"/>
          <w:color w:val="auto"/>
          <w:szCs w:val="21"/>
        </w:rPr>
      </w:pPr>
      <w:r>
        <w:rPr>
          <w:rFonts w:hint="eastAsia" w:ascii="宋体" w:hAnsi="宋体"/>
          <w:color w:val="auto"/>
          <w:szCs w:val="21"/>
        </w:rPr>
        <w:t>在管理页面点击【管理分组】，可以在弹框中对分组进行新增、排序、编辑、删除等操作。</w:t>
      </w:r>
    </w:p>
    <w:p w14:paraId="494911CE">
      <w:pPr>
        <w:pStyle w:val="32"/>
        <w:spacing w:line="360" w:lineRule="auto"/>
        <w:jc w:val="center"/>
        <w:rPr>
          <w:rFonts w:hint="default" w:ascii="宋体" w:hAnsi="宋体" w:eastAsia="微软雅黑"/>
          <w:lang w:val="en-US" w:eastAsia="zh-CN"/>
        </w:rPr>
      </w:pPr>
      <w:r>
        <w:drawing>
          <wp:inline distT="0" distB="0" distL="114300" distR="114300">
            <wp:extent cx="5271770" cy="2933700"/>
            <wp:effectExtent l="0" t="0" r="5080" b="0"/>
            <wp:docPr id="3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6"/>
                    <pic:cNvPicPr>
                      <a:picLocks noChangeAspect="1"/>
                    </pic:cNvPicPr>
                  </pic:nvPicPr>
                  <pic:blipFill>
                    <a:blip r:embed="rId46"/>
                    <a:stretch>
                      <a:fillRect/>
                    </a:stretch>
                  </pic:blipFill>
                  <pic:spPr>
                    <a:xfrm>
                      <a:off x="0" y="0"/>
                      <a:ext cx="5271770" cy="2933700"/>
                    </a:xfrm>
                    <a:prstGeom prst="rect">
                      <a:avLst/>
                    </a:prstGeom>
                    <a:noFill/>
                    <a:ln>
                      <a:noFill/>
                    </a:ln>
                  </pic:spPr>
                </pic:pic>
              </a:graphicData>
            </a:graphic>
          </wp:inline>
        </w:drawing>
      </w:r>
    </w:p>
    <w:p w14:paraId="2327054E">
      <w:pPr>
        <w:ind w:firstLine="420" w:firstLineChars="200"/>
        <w:jc w:val="left"/>
        <w:rPr>
          <w:rFonts w:hint="eastAsia" w:ascii="宋体" w:hAnsi="宋体"/>
          <w:szCs w:val="21"/>
        </w:rPr>
      </w:pPr>
      <w:r>
        <w:rPr>
          <w:rFonts w:hint="eastAsia" w:ascii="宋体" w:hAnsi="宋体"/>
          <w:szCs w:val="21"/>
        </w:rPr>
        <w:t>创建新指令可以直接新增，或者在已有的指令库中添加。选中某个指令后可以对指令进行编辑、移动、移除等操作。</w:t>
      </w:r>
    </w:p>
    <w:p w14:paraId="2B034812">
      <w:pPr>
        <w:pStyle w:val="32"/>
        <w:spacing w:line="360" w:lineRule="auto"/>
        <w:jc w:val="center"/>
        <w:rPr>
          <w:rFonts w:hint="eastAsia" w:ascii="宋体" w:hAnsi="宋体" w:eastAsia="宋体"/>
        </w:rPr>
      </w:pPr>
      <w:r>
        <w:rPr>
          <w:rFonts w:hint="eastAsia" w:ascii="宋体" w:hAnsi="宋体" w:eastAsia="宋体"/>
        </w:rPr>
        <w:drawing>
          <wp:inline distT="0" distB="0" distL="114300" distR="114300">
            <wp:extent cx="5266690" cy="2894330"/>
            <wp:effectExtent l="0" t="0" r="3810" b="1270"/>
            <wp:docPr id="1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6"/>
                    <pic:cNvPicPr>
                      <a:picLocks noChangeAspect="1"/>
                    </pic:cNvPicPr>
                  </pic:nvPicPr>
                  <pic:blipFill>
                    <a:blip r:embed="rId47"/>
                    <a:stretch>
                      <a:fillRect/>
                    </a:stretch>
                  </pic:blipFill>
                  <pic:spPr>
                    <a:xfrm>
                      <a:off x="0" y="0"/>
                      <a:ext cx="5266690" cy="2894330"/>
                    </a:xfrm>
                    <a:prstGeom prst="rect">
                      <a:avLst/>
                    </a:prstGeom>
                    <a:noFill/>
                    <a:ln>
                      <a:noFill/>
                    </a:ln>
                  </pic:spPr>
                </pic:pic>
              </a:graphicData>
            </a:graphic>
          </wp:inline>
        </w:drawing>
      </w:r>
    </w:p>
    <w:p w14:paraId="2536E217">
      <w:pPr>
        <w:ind w:firstLine="420" w:firstLineChars="200"/>
        <w:rPr>
          <w:rFonts w:hint="eastAsia" w:ascii="宋体" w:hAnsi="宋体"/>
          <w:color w:val="auto"/>
          <w:szCs w:val="21"/>
        </w:rPr>
      </w:pPr>
      <w:r>
        <w:rPr>
          <w:rFonts w:hint="eastAsia" w:ascii="宋体" w:hAnsi="宋体"/>
          <w:color w:val="auto"/>
          <w:szCs w:val="21"/>
        </w:rPr>
        <w:t>教师可以在指令库中预置指令，以满足学生深入学习和完成作业的需求。点击【AI工作台】-【AI应用】-【指令库】-【创建指令】</w:t>
      </w:r>
      <w:r>
        <w:rPr>
          <w:rFonts w:hint="eastAsia" w:ascii="宋体" w:hAnsi="宋体"/>
          <w:color w:val="auto"/>
          <w:szCs w:val="21"/>
          <w:lang w:val="en-US" w:eastAsia="zh-CN"/>
        </w:rPr>
        <w:t>可以新建指令库中的指令。后续</w:t>
      </w:r>
      <w:r>
        <w:rPr>
          <w:rFonts w:hint="eastAsia" w:ascii="宋体" w:hAnsi="宋体"/>
          <w:color w:val="auto"/>
          <w:szCs w:val="21"/>
        </w:rPr>
        <w:t>学生点击指令卡片，可以修改指令中的关键词。通过这样的对话方式，可以让AI的回答能够更加精准高效。</w:t>
      </w:r>
    </w:p>
    <w:p w14:paraId="70DEA039">
      <w:pPr>
        <w:jc w:val="center"/>
        <w:rPr>
          <w:rFonts w:hint="eastAsia" w:ascii="宋体" w:hAnsi="宋体"/>
          <w:szCs w:val="21"/>
        </w:rPr>
      </w:pPr>
      <w:r>
        <w:drawing>
          <wp:inline distT="0" distB="0" distL="114300" distR="114300">
            <wp:extent cx="5592445" cy="3143885"/>
            <wp:effectExtent l="0" t="0" r="8255" b="18415"/>
            <wp:docPr id="4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8"/>
                    <pic:cNvPicPr>
                      <a:picLocks noChangeAspect="1"/>
                    </pic:cNvPicPr>
                  </pic:nvPicPr>
                  <pic:blipFill>
                    <a:blip r:embed="rId48"/>
                    <a:stretch>
                      <a:fillRect/>
                    </a:stretch>
                  </pic:blipFill>
                  <pic:spPr>
                    <a:xfrm>
                      <a:off x="0" y="0"/>
                      <a:ext cx="5592445" cy="3143885"/>
                    </a:xfrm>
                    <a:prstGeom prst="rect">
                      <a:avLst/>
                    </a:prstGeom>
                    <a:noFill/>
                    <a:ln>
                      <a:noFill/>
                    </a:ln>
                  </pic:spPr>
                </pic:pic>
              </a:graphicData>
            </a:graphic>
          </wp:inline>
        </w:drawing>
      </w:r>
    </w:p>
    <w:p w14:paraId="458C47C6">
      <w:pPr>
        <w:pStyle w:val="42"/>
        <w:spacing w:line="360" w:lineRule="auto"/>
        <w:jc w:val="center"/>
        <w:rPr>
          <w:rFonts w:hint="eastAsia" w:ascii="宋体" w:hAnsi="宋体" w:eastAsia="宋体"/>
        </w:rPr>
      </w:pPr>
      <w:r>
        <w:rPr>
          <w:rFonts w:hint="eastAsia" w:ascii="宋体" w:hAnsi="宋体" w:eastAsia="宋体"/>
        </w:rPr>
        <w:drawing>
          <wp:inline distT="0" distB="0" distL="0" distR="0">
            <wp:extent cx="4857750" cy="2792730"/>
            <wp:effectExtent l="0" t="0" r="0" b="762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49"/>
                    <a:stretch>
                      <a:fillRect/>
                    </a:stretch>
                  </pic:blipFill>
                  <pic:spPr>
                    <a:xfrm>
                      <a:off x="0" y="0"/>
                      <a:ext cx="4867957" cy="2798519"/>
                    </a:xfrm>
                    <a:prstGeom prst="rect">
                      <a:avLst/>
                    </a:prstGeom>
                  </pic:spPr>
                </pic:pic>
              </a:graphicData>
            </a:graphic>
          </wp:inline>
        </w:drawing>
      </w:r>
    </w:p>
    <w:p w14:paraId="6E25C485">
      <w:pPr>
        <w:pStyle w:val="5"/>
        <w:bidi w:val="0"/>
        <w:rPr>
          <w:rFonts w:hint="eastAsia" w:ascii="宋体" w:hAnsi="宋体" w:eastAsia="宋体" w:cs="宋体"/>
          <w:b/>
          <w:bCs/>
          <w:kern w:val="2"/>
          <w:sz w:val="21"/>
          <w:szCs w:val="21"/>
          <w:lang w:val="en-US" w:eastAsia="zh-CN" w:bidi="ar-SA"/>
        </w:rPr>
      </w:pPr>
      <w:bookmarkStart w:id="23" w:name="_Toc207650873"/>
      <w:bookmarkStart w:id="24" w:name="_Toc189906527"/>
      <w:r>
        <w:rPr>
          <w:rFonts w:hint="eastAsia" w:ascii="宋体" w:hAnsi="宋体" w:eastAsia="宋体" w:cs="宋体"/>
          <w:b/>
          <w:bCs/>
          <w:kern w:val="2"/>
          <w:sz w:val="21"/>
          <w:szCs w:val="21"/>
          <w:lang w:val="en-US" w:eastAsia="zh-CN" w:bidi="ar-SA"/>
        </w:rPr>
        <w:t>1.3.</w:t>
      </w:r>
      <w:r>
        <w:rPr>
          <w:rFonts w:hint="eastAsia" w:ascii="宋体" w:hAnsi="宋体" w:cs="宋体"/>
          <w:b/>
          <w:bCs/>
          <w:kern w:val="2"/>
          <w:sz w:val="21"/>
          <w:szCs w:val="21"/>
          <w:lang w:val="en-US" w:eastAsia="zh-CN" w:bidi="ar-SA"/>
        </w:rPr>
        <w:t>7</w:t>
      </w:r>
      <w:r>
        <w:rPr>
          <w:rFonts w:hint="eastAsia" w:ascii="宋体" w:hAnsi="宋体" w:eastAsia="宋体" w:cs="宋体"/>
          <w:b/>
          <w:bCs/>
          <w:kern w:val="2"/>
          <w:sz w:val="21"/>
          <w:szCs w:val="21"/>
          <w:lang w:val="en-US" w:eastAsia="zh-CN" w:bidi="ar-SA"/>
        </w:rPr>
        <w:t>.</w:t>
      </w:r>
      <w:r>
        <w:rPr>
          <w:rFonts w:hint="eastAsia" w:ascii="宋体" w:hAnsi="宋体" w:cs="宋体"/>
          <w:b/>
          <w:bCs/>
          <w:kern w:val="2"/>
          <w:sz w:val="21"/>
          <w:szCs w:val="21"/>
          <w:lang w:val="en-US" w:eastAsia="zh-CN" w:bidi="ar-SA"/>
        </w:rPr>
        <w:t>3</w:t>
      </w:r>
      <w:r>
        <w:rPr>
          <w:rFonts w:hint="eastAsia" w:ascii="宋体" w:hAnsi="宋体" w:eastAsia="宋体" w:cs="宋体"/>
          <w:b/>
          <w:bCs/>
          <w:kern w:val="2"/>
          <w:sz w:val="21"/>
          <w:szCs w:val="21"/>
          <w:lang w:val="en-US" w:eastAsia="zh-CN" w:bidi="ar-SA"/>
        </w:rPr>
        <w:t>问答对</w:t>
      </w:r>
      <w:bookmarkEnd w:id="23"/>
      <w:bookmarkEnd w:id="24"/>
    </w:p>
    <w:p w14:paraId="39F11841">
      <w:pPr>
        <w:ind w:firstLine="420" w:firstLineChars="200"/>
        <w:rPr>
          <w:rFonts w:hint="eastAsia" w:ascii="宋体" w:hAnsi="宋体"/>
          <w:szCs w:val="21"/>
        </w:rPr>
      </w:pPr>
      <w:r>
        <w:rPr>
          <w:rFonts w:hint="eastAsia" w:ascii="宋体" w:hAnsi="宋体"/>
          <w:szCs w:val="21"/>
        </w:rPr>
        <w:t>教师、学生的反馈对于AI课程应用的持续改进和优化至关重要，它不仅有助于提高AI回复的准确率和用户体验，还能促进AI技术的健康发展和广泛应用。</w:t>
      </w:r>
    </w:p>
    <w:p w14:paraId="713C4BDA">
      <w:pPr>
        <w:ind w:firstLine="420" w:firstLineChars="200"/>
        <w:rPr>
          <w:rFonts w:hint="eastAsia" w:ascii="宋体" w:hAnsi="宋体"/>
          <w:szCs w:val="21"/>
        </w:rPr>
      </w:pPr>
      <w:r>
        <w:rPr>
          <w:rFonts w:hint="eastAsia" w:ascii="宋体" w:hAnsi="宋体"/>
          <w:szCs w:val="21"/>
        </w:rPr>
        <w:t>教师在与AI交互过程中，可以对AI生成的内容进行反馈。教师在【课程模型】-【问答对】中可以看到历史提交的问答对详情，支持按照问题内容、分类标签及启用状态进行筛选。问答对详情中，包含标准问题、应用次数、分类标签、启用状态、添加时间等。右侧操作项中可以进行问答对的编辑或删除操作。</w:t>
      </w:r>
    </w:p>
    <w:p w14:paraId="3136ED05">
      <w:pPr>
        <w:jc w:val="center"/>
        <w:rPr>
          <w:rFonts w:hint="eastAsia" w:ascii="宋体" w:hAnsi="宋体"/>
        </w:rPr>
      </w:pPr>
      <w:r>
        <w:rPr>
          <w:rFonts w:hint="eastAsia" w:ascii="宋体" w:hAnsi="宋体"/>
        </w:rPr>
        <w:drawing>
          <wp:inline distT="0" distB="0" distL="114300" distR="114300">
            <wp:extent cx="5266690" cy="2894330"/>
            <wp:effectExtent l="0" t="0" r="3810" b="1270"/>
            <wp:docPr id="11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7"/>
                    <pic:cNvPicPr>
                      <a:picLocks noChangeAspect="1"/>
                    </pic:cNvPicPr>
                  </pic:nvPicPr>
                  <pic:blipFill>
                    <a:blip r:embed="rId50"/>
                    <a:stretch>
                      <a:fillRect/>
                    </a:stretch>
                  </pic:blipFill>
                  <pic:spPr>
                    <a:xfrm>
                      <a:off x="0" y="0"/>
                      <a:ext cx="5266690" cy="2894330"/>
                    </a:xfrm>
                    <a:prstGeom prst="rect">
                      <a:avLst/>
                    </a:prstGeom>
                    <a:noFill/>
                    <a:ln>
                      <a:noFill/>
                    </a:ln>
                  </pic:spPr>
                </pic:pic>
              </a:graphicData>
            </a:graphic>
          </wp:inline>
        </w:drawing>
      </w:r>
    </w:p>
    <w:p w14:paraId="78C01EDF">
      <w:pPr>
        <w:ind w:firstLine="420" w:firstLineChars="200"/>
        <w:rPr>
          <w:rFonts w:hint="eastAsia" w:ascii="宋体" w:hAnsi="宋体"/>
          <w:szCs w:val="21"/>
        </w:rPr>
      </w:pPr>
      <w:r>
        <w:rPr>
          <w:rFonts w:hint="eastAsia" w:ascii="宋体" w:hAnsi="宋体"/>
          <w:szCs w:val="21"/>
        </w:rPr>
        <w:t>除了通过在智能学伴与AI交互的过程中提交问题反馈的方式增加问答对，教师在【课程模型】-【问答对】中也可以直接添加。支持逐个添加或批量导入。</w:t>
      </w:r>
    </w:p>
    <w:p w14:paraId="7D6D4A78">
      <w:pPr>
        <w:jc w:val="center"/>
        <w:rPr>
          <w:rFonts w:hint="eastAsia" w:ascii="宋体" w:hAnsi="宋体"/>
        </w:rPr>
      </w:pPr>
      <w:r>
        <w:rPr>
          <w:rFonts w:hint="eastAsia" w:ascii="宋体" w:hAnsi="宋体"/>
        </w:rPr>
        <w:drawing>
          <wp:inline distT="0" distB="0" distL="114300" distR="114300">
            <wp:extent cx="5266690" cy="2894330"/>
            <wp:effectExtent l="0" t="0" r="3810" b="1270"/>
            <wp:docPr id="12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9"/>
                    <pic:cNvPicPr>
                      <a:picLocks noChangeAspect="1"/>
                    </pic:cNvPicPr>
                  </pic:nvPicPr>
                  <pic:blipFill>
                    <a:blip r:embed="rId51"/>
                    <a:stretch>
                      <a:fillRect/>
                    </a:stretch>
                  </pic:blipFill>
                  <pic:spPr>
                    <a:xfrm>
                      <a:off x="0" y="0"/>
                      <a:ext cx="5266690" cy="2894330"/>
                    </a:xfrm>
                    <a:prstGeom prst="rect">
                      <a:avLst/>
                    </a:prstGeom>
                    <a:noFill/>
                    <a:ln>
                      <a:noFill/>
                    </a:ln>
                  </pic:spPr>
                </pic:pic>
              </a:graphicData>
            </a:graphic>
          </wp:inline>
        </w:drawing>
      </w:r>
    </w:p>
    <w:p w14:paraId="6BE991D7">
      <w:pPr>
        <w:ind w:firstLine="420" w:firstLineChars="200"/>
        <w:rPr>
          <w:rFonts w:hint="eastAsia" w:ascii="宋体" w:hAnsi="宋体"/>
          <w:szCs w:val="21"/>
        </w:rPr>
      </w:pPr>
      <w:r>
        <w:rPr>
          <w:rFonts w:hint="eastAsia" w:ascii="宋体" w:hAnsi="宋体"/>
          <w:szCs w:val="21"/>
        </w:rPr>
        <w:t>逐个添加时，需要输入标准问题、问法、答案及分类标签。支持添加多个问法，答案支持设置文字、段落格式、插入图片、代码块、公式、表格等。</w:t>
      </w:r>
    </w:p>
    <w:p w14:paraId="7A8CE12F">
      <w:pPr>
        <w:pStyle w:val="32"/>
        <w:spacing w:line="360" w:lineRule="auto"/>
        <w:jc w:val="center"/>
        <w:rPr>
          <w:rFonts w:hint="eastAsia" w:ascii="宋体" w:hAnsi="宋体" w:eastAsia="宋体"/>
        </w:rPr>
      </w:pPr>
      <w:r>
        <w:rPr>
          <w:rFonts w:hint="eastAsia" w:ascii="宋体" w:hAnsi="宋体" w:eastAsia="宋体"/>
        </w:rPr>
        <w:drawing>
          <wp:inline distT="0" distB="0" distL="114300" distR="114300">
            <wp:extent cx="5266690" cy="2894330"/>
            <wp:effectExtent l="0" t="0" r="3810" b="1270"/>
            <wp:docPr id="12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8"/>
                    <pic:cNvPicPr>
                      <a:picLocks noChangeAspect="1"/>
                    </pic:cNvPicPr>
                  </pic:nvPicPr>
                  <pic:blipFill>
                    <a:blip r:embed="rId52"/>
                    <a:stretch>
                      <a:fillRect/>
                    </a:stretch>
                  </pic:blipFill>
                  <pic:spPr>
                    <a:xfrm>
                      <a:off x="0" y="0"/>
                      <a:ext cx="5266690" cy="2894330"/>
                    </a:xfrm>
                    <a:prstGeom prst="rect">
                      <a:avLst/>
                    </a:prstGeom>
                    <a:noFill/>
                    <a:ln>
                      <a:noFill/>
                    </a:ln>
                  </pic:spPr>
                </pic:pic>
              </a:graphicData>
            </a:graphic>
          </wp:inline>
        </w:drawing>
      </w:r>
    </w:p>
    <w:p w14:paraId="03902AFE">
      <w:pPr>
        <w:ind w:firstLine="420" w:firstLineChars="200"/>
        <w:rPr>
          <w:rFonts w:hint="eastAsia" w:ascii="宋体" w:hAnsi="宋体"/>
          <w:szCs w:val="21"/>
        </w:rPr>
      </w:pPr>
      <w:r>
        <w:rPr>
          <w:rFonts w:hint="eastAsia" w:ascii="宋体" w:hAnsi="宋体"/>
          <w:szCs w:val="21"/>
        </w:rPr>
        <w:t>批量导入需要下载问答对批量导入模板，在模板中按照要求填写相关内容后上传。</w:t>
      </w:r>
    </w:p>
    <w:p w14:paraId="4CCE12DC">
      <w:pPr>
        <w:rPr>
          <w:rFonts w:hint="eastAsia" w:ascii="宋体" w:hAnsi="宋体"/>
        </w:rPr>
      </w:pPr>
      <w:r>
        <w:rPr>
          <w:rFonts w:hint="eastAsia" w:ascii="宋体" w:hAnsi="宋体"/>
        </w:rPr>
        <w:drawing>
          <wp:inline distT="0" distB="0" distL="114300" distR="114300">
            <wp:extent cx="5266690" cy="2894330"/>
            <wp:effectExtent l="0" t="0" r="3810" b="1270"/>
            <wp:docPr id="1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20"/>
                    <pic:cNvPicPr>
                      <a:picLocks noChangeAspect="1"/>
                    </pic:cNvPicPr>
                  </pic:nvPicPr>
                  <pic:blipFill>
                    <a:blip r:embed="rId53"/>
                    <a:stretch>
                      <a:fillRect/>
                    </a:stretch>
                  </pic:blipFill>
                  <pic:spPr>
                    <a:xfrm>
                      <a:off x="0" y="0"/>
                      <a:ext cx="5266690" cy="2894330"/>
                    </a:xfrm>
                    <a:prstGeom prst="rect">
                      <a:avLst/>
                    </a:prstGeom>
                    <a:noFill/>
                    <a:ln>
                      <a:noFill/>
                    </a:ln>
                  </pic:spPr>
                </pic:pic>
              </a:graphicData>
            </a:graphic>
          </wp:inline>
        </w:drawing>
      </w:r>
    </w:p>
    <w:p w14:paraId="0A2BEB62">
      <w:pPr>
        <w:pStyle w:val="32"/>
        <w:spacing w:line="360" w:lineRule="auto"/>
        <w:jc w:val="center"/>
        <w:rPr>
          <w:rFonts w:hint="eastAsia" w:ascii="宋体" w:hAnsi="宋体" w:eastAsia="宋体"/>
        </w:rPr>
      </w:pPr>
      <w:r>
        <w:rPr>
          <w:rFonts w:hint="eastAsia" w:ascii="宋体" w:hAnsi="宋体" w:eastAsia="宋体"/>
        </w:rPr>
        <w:drawing>
          <wp:inline distT="0" distB="0" distL="0" distR="0">
            <wp:extent cx="5233670" cy="1729105"/>
            <wp:effectExtent l="0" t="0" r="11430" b="10795"/>
            <wp:docPr id="20739244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924491" name="图片 1"/>
                    <pic:cNvPicPr>
                      <a:picLocks noChangeAspect="1"/>
                    </pic:cNvPicPr>
                  </pic:nvPicPr>
                  <pic:blipFill>
                    <a:blip r:embed="rId54"/>
                    <a:stretch>
                      <a:fillRect/>
                    </a:stretch>
                  </pic:blipFill>
                  <pic:spPr>
                    <a:xfrm>
                      <a:off x="0" y="0"/>
                      <a:ext cx="5234970" cy="1729443"/>
                    </a:xfrm>
                    <a:prstGeom prst="rect">
                      <a:avLst/>
                    </a:prstGeom>
                  </pic:spPr>
                </pic:pic>
              </a:graphicData>
            </a:graphic>
          </wp:inline>
        </w:drawing>
      </w:r>
    </w:p>
    <w:p w14:paraId="1B9AAA99">
      <w:pPr>
        <w:pStyle w:val="2"/>
        <w:spacing w:line="360" w:lineRule="auto"/>
        <w:rPr>
          <w:rFonts w:hint="eastAsia" w:ascii="宋体" w:hAnsi="宋体"/>
          <w:sz w:val="30"/>
          <w:szCs w:val="30"/>
        </w:rPr>
      </w:pPr>
      <w:bookmarkStart w:id="25" w:name="_Toc207650874"/>
      <w:r>
        <w:rPr>
          <w:rFonts w:hint="eastAsia" w:ascii="宋体" w:hAnsi="宋体"/>
          <w:sz w:val="30"/>
          <w:szCs w:val="30"/>
        </w:rPr>
        <w:t>2．应用篇</w:t>
      </w:r>
      <w:bookmarkEnd w:id="25"/>
    </w:p>
    <w:p w14:paraId="3D7C5ADD">
      <w:pPr>
        <w:pStyle w:val="3"/>
        <w:spacing w:line="360" w:lineRule="auto"/>
        <w:rPr>
          <w:rFonts w:hint="eastAsia" w:ascii="宋体" w:hAnsi="宋体" w:eastAsia="宋体" w:cs="宋体"/>
          <w:sz w:val="28"/>
          <w:szCs w:val="28"/>
        </w:rPr>
      </w:pPr>
      <w:bookmarkStart w:id="26" w:name="OLE_LINK5"/>
      <w:bookmarkStart w:id="27" w:name="_Toc207650875"/>
      <w:r>
        <w:rPr>
          <w:rFonts w:hint="eastAsia" w:ascii="宋体" w:hAnsi="宋体" w:eastAsia="宋体" w:cs="宋体"/>
          <w:sz w:val="28"/>
          <w:szCs w:val="28"/>
        </w:rPr>
        <w:t>2.1</w:t>
      </w:r>
      <w:bookmarkEnd w:id="26"/>
      <w:r>
        <w:rPr>
          <w:rFonts w:hint="eastAsia" w:ascii="宋体" w:hAnsi="宋体" w:eastAsia="宋体" w:cs="宋体"/>
          <w:sz w:val="28"/>
          <w:szCs w:val="28"/>
        </w:rPr>
        <w:t>备课环节</w:t>
      </w:r>
      <w:bookmarkEnd w:id="27"/>
    </w:p>
    <w:p w14:paraId="75BE62B9">
      <w:pPr>
        <w:ind w:firstLine="420" w:firstLineChars="200"/>
        <w:rPr>
          <w:rFonts w:hint="eastAsia" w:ascii="宋体" w:hAnsi="宋体"/>
        </w:rPr>
      </w:pPr>
      <w:r>
        <w:rPr>
          <w:rFonts w:hint="eastAsia" w:ascii="宋体" w:hAnsi="宋体"/>
        </w:rPr>
        <w:t>教师可以通过AI教学平台网页端和PPT端使用智能备课、一键出题、插入雨课堂内置慕课等功能，制作完成的内容可以选择发布给学生也可以作为教师授课用途ppt。</w:t>
      </w:r>
    </w:p>
    <w:p w14:paraId="01789499">
      <w:pPr>
        <w:pStyle w:val="4"/>
        <w:rPr>
          <w:rFonts w:hint="eastAsia" w:ascii="宋体" w:hAnsi="宋体"/>
          <w:szCs w:val="24"/>
        </w:rPr>
      </w:pPr>
      <w:bookmarkStart w:id="28" w:name="_Toc207650876"/>
      <w:r>
        <w:rPr>
          <w:rFonts w:hint="eastAsia" w:ascii="宋体" w:hAnsi="宋体"/>
          <w:szCs w:val="24"/>
        </w:rPr>
        <w:t>2.1.1智能备课网页端</w:t>
      </w:r>
      <w:bookmarkEnd w:id="28"/>
    </w:p>
    <w:p w14:paraId="6C820D2E">
      <w:pPr>
        <w:ind w:firstLine="420" w:firstLineChars="200"/>
        <w:rPr>
          <w:rFonts w:hint="eastAsia" w:ascii="宋体" w:hAnsi="宋体"/>
        </w:rPr>
      </w:pPr>
      <w:r>
        <w:rPr>
          <w:rFonts w:hint="eastAsia" w:ascii="宋体" w:hAnsi="宋体"/>
        </w:rPr>
        <w:t>智能备课助手专注于为教师提供高效的教学设计工具。可以帮助教师梳理课程脉络、生成教学大纲、根据教学内容生成案例、开放性讨论题目、习题等。</w:t>
      </w:r>
    </w:p>
    <w:p w14:paraId="77B778CB">
      <w:pPr>
        <w:ind w:firstLine="420" w:firstLineChars="200"/>
        <w:rPr>
          <w:rFonts w:hint="eastAsia" w:ascii="宋体" w:hAnsi="宋体"/>
        </w:rPr>
      </w:pPr>
      <w:r>
        <w:rPr>
          <w:rFonts w:hint="eastAsia" w:ascii="宋体" w:hAnsi="宋体"/>
        </w:rPr>
        <w:t>教师登录AI教学平台，点击【AI应用】-【智能备课助手】，进入到相应页面，在右侧的对话窗口中可以向智能备课助手提出需求,例如生成课程资料等。备课助手会返回教师所需内容，教师可以点击“复制”或“插入”,将智能备课助手回答的内容添加到文档中,可以对文档中内容进行二次调整、修改。在这一步,教师可以直接在输入框输入指令,也可以使用提前设置好的指令卡片。</w:t>
      </w:r>
    </w:p>
    <w:p w14:paraId="54A1EA9F">
      <w:pPr>
        <w:pStyle w:val="42"/>
        <w:spacing w:line="360" w:lineRule="auto"/>
        <w:jc w:val="center"/>
        <w:rPr>
          <w:rFonts w:hint="eastAsia" w:ascii="宋体" w:hAnsi="宋体" w:eastAsia="宋体"/>
        </w:rPr>
      </w:pPr>
      <w:r>
        <w:drawing>
          <wp:inline distT="0" distB="0" distL="114300" distR="114300">
            <wp:extent cx="5267325" cy="2633980"/>
            <wp:effectExtent l="0" t="0" r="9525" b="13970"/>
            <wp:docPr id="4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7"/>
                    <pic:cNvPicPr>
                      <a:picLocks noChangeAspect="1"/>
                    </pic:cNvPicPr>
                  </pic:nvPicPr>
                  <pic:blipFill>
                    <a:blip r:embed="rId55"/>
                    <a:stretch>
                      <a:fillRect/>
                    </a:stretch>
                  </pic:blipFill>
                  <pic:spPr>
                    <a:xfrm>
                      <a:off x="0" y="0"/>
                      <a:ext cx="5267325" cy="2633980"/>
                    </a:xfrm>
                    <a:prstGeom prst="rect">
                      <a:avLst/>
                    </a:prstGeom>
                    <a:noFill/>
                    <a:ln>
                      <a:noFill/>
                    </a:ln>
                  </pic:spPr>
                </pic:pic>
              </a:graphicData>
            </a:graphic>
          </wp:inline>
        </w:drawing>
      </w:r>
    </w:p>
    <w:p w14:paraId="7E4C1E7D">
      <w:pPr>
        <w:ind w:firstLine="420" w:firstLineChars="200"/>
        <w:rPr>
          <w:rFonts w:hint="eastAsia" w:ascii="宋体" w:hAnsi="宋体"/>
        </w:rPr>
      </w:pPr>
      <w:r>
        <w:rPr>
          <w:rFonts w:hint="eastAsia" w:ascii="宋体" w:hAnsi="宋体"/>
        </w:rPr>
        <w:t>在线文档支持一键发送到班级中，点击文档右上角的【发布】按钮，进入文档发布界面，可以修改文档标题，设置发布时间、考核截止时间、是否允许评论、是否微信提醒、是否计入成绩，发布班级范围为教师名下的专业版班级（不能向结课或归档班级发布）。发布后教师和学生在班级中会以图文的方式进行查看，会有学生是否已读的统计。已发布到班级中的在线文档在教师二次编辑后不会同步修改。</w:t>
      </w:r>
    </w:p>
    <w:p w14:paraId="493AACB4">
      <w:pPr>
        <w:jc w:val="center"/>
        <w:rPr>
          <w:rFonts w:hint="eastAsia" w:ascii="宋体" w:hAnsi="宋体"/>
        </w:rPr>
      </w:pPr>
      <w:r>
        <w:rPr>
          <w:rFonts w:hint="eastAsia" w:ascii="宋体" w:hAnsi="宋体"/>
        </w:rPr>
        <w:drawing>
          <wp:inline distT="0" distB="0" distL="114300" distR="114300">
            <wp:extent cx="5266690" cy="1082675"/>
            <wp:effectExtent l="0" t="0" r="3810" b="9525"/>
            <wp:docPr id="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pic:cNvPicPr>
                      <a:picLocks noChangeAspect="1"/>
                    </pic:cNvPicPr>
                  </pic:nvPicPr>
                  <pic:blipFill>
                    <a:blip r:embed="rId56"/>
                    <a:stretch>
                      <a:fillRect/>
                    </a:stretch>
                  </pic:blipFill>
                  <pic:spPr>
                    <a:xfrm>
                      <a:off x="0" y="0"/>
                      <a:ext cx="5266690" cy="1082675"/>
                    </a:xfrm>
                    <a:prstGeom prst="rect">
                      <a:avLst/>
                    </a:prstGeom>
                    <a:noFill/>
                    <a:ln>
                      <a:noFill/>
                    </a:ln>
                  </pic:spPr>
                </pic:pic>
              </a:graphicData>
            </a:graphic>
          </wp:inline>
        </w:drawing>
      </w:r>
    </w:p>
    <w:p w14:paraId="040971D6">
      <w:pPr>
        <w:jc w:val="center"/>
        <w:rPr>
          <w:rFonts w:hint="eastAsia" w:ascii="宋体" w:hAnsi="宋体"/>
        </w:rPr>
      </w:pPr>
      <w:r>
        <w:rPr>
          <w:rFonts w:hint="eastAsia" w:ascii="宋体" w:hAnsi="宋体"/>
        </w:rPr>
        <w:drawing>
          <wp:inline distT="0" distB="0" distL="114300" distR="114300">
            <wp:extent cx="5266690" cy="2612390"/>
            <wp:effectExtent l="0" t="0" r="10160" b="16510"/>
            <wp:docPr id="2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
                    <pic:cNvPicPr>
                      <a:picLocks noChangeAspect="1"/>
                    </pic:cNvPicPr>
                  </pic:nvPicPr>
                  <pic:blipFill>
                    <a:blip r:embed="rId57"/>
                    <a:stretch>
                      <a:fillRect/>
                    </a:stretch>
                  </pic:blipFill>
                  <pic:spPr>
                    <a:xfrm>
                      <a:off x="0" y="0"/>
                      <a:ext cx="5266690" cy="2612390"/>
                    </a:xfrm>
                    <a:prstGeom prst="rect">
                      <a:avLst/>
                    </a:prstGeom>
                    <a:noFill/>
                    <a:ln>
                      <a:noFill/>
                    </a:ln>
                  </pic:spPr>
                </pic:pic>
              </a:graphicData>
            </a:graphic>
          </wp:inline>
        </w:drawing>
      </w:r>
    </w:p>
    <w:p w14:paraId="12A6FD6F">
      <w:pPr>
        <w:ind w:firstLine="420" w:firstLineChars="200"/>
        <w:rPr>
          <w:rFonts w:hint="eastAsia" w:ascii="宋体" w:hAnsi="宋体"/>
        </w:rPr>
      </w:pPr>
      <w:r>
        <w:rPr>
          <w:rFonts w:hint="eastAsia" w:ascii="宋体" w:hAnsi="宋体"/>
        </w:rPr>
        <w:t>点击右上角的【导出】按钮，可以导出 Word 文档（目前仅支持WPS打开）。</w:t>
      </w:r>
    </w:p>
    <w:p w14:paraId="2B5538CF">
      <w:pPr>
        <w:rPr>
          <w:rFonts w:hint="eastAsia" w:ascii="宋体" w:hAnsi="宋体"/>
        </w:rPr>
      </w:pPr>
      <w:r>
        <w:rPr>
          <w:rFonts w:hint="eastAsia" w:ascii="宋体" w:hAnsi="宋体"/>
        </w:rPr>
        <w:drawing>
          <wp:inline distT="0" distB="0" distL="114300" distR="114300">
            <wp:extent cx="5266690" cy="1080135"/>
            <wp:effectExtent l="0" t="0" r="3810" b="12065"/>
            <wp:docPr id="2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6"/>
                    <pic:cNvPicPr>
                      <a:picLocks noChangeAspect="1"/>
                    </pic:cNvPicPr>
                  </pic:nvPicPr>
                  <pic:blipFill>
                    <a:blip r:embed="rId58"/>
                    <a:stretch>
                      <a:fillRect/>
                    </a:stretch>
                  </pic:blipFill>
                  <pic:spPr>
                    <a:xfrm>
                      <a:off x="0" y="0"/>
                      <a:ext cx="5266690" cy="1080135"/>
                    </a:xfrm>
                    <a:prstGeom prst="rect">
                      <a:avLst/>
                    </a:prstGeom>
                    <a:noFill/>
                    <a:ln>
                      <a:noFill/>
                    </a:ln>
                  </pic:spPr>
                </pic:pic>
              </a:graphicData>
            </a:graphic>
          </wp:inline>
        </w:drawing>
      </w:r>
    </w:p>
    <w:p w14:paraId="32FF776E">
      <w:pPr>
        <w:pStyle w:val="4"/>
        <w:rPr>
          <w:rFonts w:hint="eastAsia" w:ascii="宋体" w:hAnsi="宋体"/>
          <w:szCs w:val="24"/>
        </w:rPr>
      </w:pPr>
      <w:bookmarkStart w:id="29" w:name="_Toc207650877"/>
      <w:r>
        <w:rPr>
          <w:rFonts w:hint="eastAsia" w:ascii="宋体" w:hAnsi="宋体"/>
          <w:szCs w:val="24"/>
        </w:rPr>
        <w:t>2.1.2智能备课PPT端</w:t>
      </w:r>
      <w:bookmarkEnd w:id="29"/>
    </w:p>
    <w:p w14:paraId="337DFE1D">
      <w:pPr>
        <w:ind w:firstLine="420" w:firstLineChars="200"/>
        <w:rPr>
          <w:rFonts w:hint="eastAsia" w:ascii="宋体" w:hAnsi="宋体"/>
        </w:rPr>
      </w:pPr>
      <w:r>
        <w:rPr>
          <w:rFonts w:hint="eastAsia" w:ascii="宋体" w:hAnsi="宋体"/>
        </w:rPr>
        <w:t>教师安装雨课堂桌面端后，PPT中会出现【雨课堂】插件，教师登录后，点击【智能备课助手】，教师可以通过预置的指令和备课助手进行交互，比如生成解题思路、生成题目等。生成的内容可以一键插入到PPT页面中使用。</w:t>
      </w:r>
    </w:p>
    <w:p w14:paraId="038A64BF">
      <w:pPr>
        <w:jc w:val="center"/>
        <w:rPr>
          <w:rFonts w:hint="eastAsia" w:ascii="宋体" w:hAnsi="宋体"/>
        </w:rPr>
      </w:pPr>
      <w:r>
        <w:drawing>
          <wp:inline distT="0" distB="0" distL="114300" distR="114300">
            <wp:extent cx="5016500" cy="2587625"/>
            <wp:effectExtent l="0" t="0" r="12700" b="317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59"/>
                    <a:stretch>
                      <a:fillRect/>
                    </a:stretch>
                  </pic:blipFill>
                  <pic:spPr>
                    <a:xfrm>
                      <a:off x="0" y="0"/>
                      <a:ext cx="5016500" cy="2587625"/>
                    </a:xfrm>
                    <a:prstGeom prst="rect">
                      <a:avLst/>
                    </a:prstGeom>
                    <a:noFill/>
                    <a:ln>
                      <a:noFill/>
                    </a:ln>
                  </pic:spPr>
                </pic:pic>
              </a:graphicData>
            </a:graphic>
          </wp:inline>
        </w:drawing>
      </w:r>
    </w:p>
    <w:p w14:paraId="2BFB90E6">
      <w:pPr>
        <w:ind w:firstLine="420" w:firstLineChars="200"/>
        <w:rPr>
          <w:rFonts w:hint="eastAsia" w:ascii="宋体" w:hAnsi="宋体"/>
        </w:rPr>
      </w:pPr>
      <w:r>
        <w:rPr>
          <w:rFonts w:hint="eastAsia" w:ascii="宋体" w:hAnsi="宋体"/>
        </w:rPr>
        <w:t>唤起智能备课助手窗口，右侧点击“开启问AI入口”后，在PPT中选中文字后会出现“问AI”的字样，点击该字样，支持引用这部分内容与智能备课助手对话。</w:t>
      </w:r>
    </w:p>
    <w:p w14:paraId="6CF2806C">
      <w:pPr>
        <w:jc w:val="center"/>
        <w:rPr>
          <w:rFonts w:hint="eastAsia" w:ascii="宋体" w:hAnsi="宋体"/>
        </w:rPr>
      </w:pPr>
      <w:r>
        <w:drawing>
          <wp:inline distT="0" distB="0" distL="114300" distR="114300">
            <wp:extent cx="5248910" cy="1453515"/>
            <wp:effectExtent l="0" t="0" r="8890" b="13335"/>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60"/>
                    <a:stretch>
                      <a:fillRect/>
                    </a:stretch>
                  </pic:blipFill>
                  <pic:spPr>
                    <a:xfrm>
                      <a:off x="0" y="0"/>
                      <a:ext cx="5248910" cy="1453515"/>
                    </a:xfrm>
                    <a:prstGeom prst="rect">
                      <a:avLst/>
                    </a:prstGeom>
                    <a:noFill/>
                    <a:ln>
                      <a:noFill/>
                    </a:ln>
                  </pic:spPr>
                </pic:pic>
              </a:graphicData>
            </a:graphic>
          </wp:inline>
        </w:drawing>
      </w:r>
    </w:p>
    <w:p w14:paraId="20337668">
      <w:pPr>
        <w:jc w:val="both"/>
        <w:rPr>
          <w:rFonts w:hint="eastAsia" w:ascii="宋体" w:hAnsi="宋体"/>
        </w:rPr>
      </w:pPr>
      <w:r>
        <w:drawing>
          <wp:inline distT="0" distB="0" distL="114300" distR="114300">
            <wp:extent cx="5266055" cy="2998470"/>
            <wp:effectExtent l="0" t="0" r="10795" b="1143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61"/>
                    <a:stretch>
                      <a:fillRect/>
                    </a:stretch>
                  </pic:blipFill>
                  <pic:spPr>
                    <a:xfrm>
                      <a:off x="0" y="0"/>
                      <a:ext cx="5266055" cy="2998470"/>
                    </a:xfrm>
                    <a:prstGeom prst="rect">
                      <a:avLst/>
                    </a:prstGeom>
                    <a:noFill/>
                    <a:ln>
                      <a:noFill/>
                    </a:ln>
                  </pic:spPr>
                </pic:pic>
              </a:graphicData>
            </a:graphic>
          </wp:inline>
        </w:drawing>
      </w:r>
    </w:p>
    <w:p w14:paraId="76F8EBE6">
      <w:pPr>
        <w:pStyle w:val="4"/>
        <w:rPr>
          <w:rFonts w:hint="eastAsia" w:ascii="宋体" w:hAnsi="宋体"/>
          <w:szCs w:val="24"/>
        </w:rPr>
      </w:pPr>
      <w:bookmarkStart w:id="30" w:name="_Toc207650878"/>
      <w:r>
        <w:rPr>
          <w:rFonts w:hint="eastAsia" w:ascii="宋体" w:hAnsi="宋体"/>
          <w:szCs w:val="24"/>
        </w:rPr>
        <w:t>2.1.3一键出题网页端</w:t>
      </w:r>
      <w:bookmarkEnd w:id="30"/>
    </w:p>
    <w:p w14:paraId="4FC72E6E">
      <w:pPr>
        <w:ind w:firstLine="420" w:firstLineChars="200"/>
        <w:rPr>
          <w:rFonts w:hint="eastAsia" w:ascii="宋体" w:hAnsi="宋体"/>
          <w:szCs w:val="21"/>
        </w:rPr>
      </w:pPr>
      <w:r>
        <w:rPr>
          <w:rFonts w:hint="eastAsia" w:ascii="宋体" w:hAnsi="宋体"/>
          <w:szCs w:val="21"/>
        </w:rPr>
        <w:t>在AI工作台中，点击【AI应用】，选择【一键出题】，即可进入出题界面。在出题界面中，点击【知识点出题】，支持对题型、数量、难度、包含知识点及出题要求进行对应设置。</w:t>
      </w:r>
    </w:p>
    <w:p w14:paraId="274D0F40">
      <w:pPr>
        <w:rPr>
          <w:rFonts w:hint="eastAsia" w:ascii="宋体" w:hAnsi="宋体"/>
          <w:szCs w:val="21"/>
        </w:rPr>
      </w:pPr>
      <w:r>
        <w:rPr>
          <w:rFonts w:hint="eastAsia" w:ascii="宋体" w:hAnsi="宋体"/>
          <w:szCs w:val="21"/>
        </w:rPr>
        <w:t>题型：包含判断题、填空题、主观题、单选题、多选题；其中，选择题可自定义选项数量（选项支持2-10个）；</w:t>
      </w:r>
    </w:p>
    <w:p w14:paraId="524EC332">
      <w:pPr>
        <w:rPr>
          <w:rFonts w:hint="eastAsia" w:ascii="宋体" w:hAnsi="宋体"/>
          <w:szCs w:val="21"/>
        </w:rPr>
      </w:pPr>
      <w:r>
        <w:rPr>
          <w:rFonts w:hint="eastAsia" w:ascii="宋体" w:hAnsi="宋体"/>
          <w:szCs w:val="21"/>
        </w:rPr>
        <w:t>数量：一次最多15道习题；</w:t>
      </w:r>
    </w:p>
    <w:p w14:paraId="32A330CD">
      <w:pPr>
        <w:rPr>
          <w:rFonts w:hint="eastAsia" w:ascii="宋体" w:hAnsi="宋体"/>
          <w:szCs w:val="21"/>
        </w:rPr>
      </w:pPr>
      <w:r>
        <w:rPr>
          <w:rFonts w:hint="eastAsia" w:ascii="宋体" w:hAnsi="宋体"/>
          <w:szCs w:val="21"/>
        </w:rPr>
        <w:t>难度：支持简单、中等和较难；</w:t>
      </w:r>
    </w:p>
    <w:p w14:paraId="399407EF">
      <w:pPr>
        <w:rPr>
          <w:rFonts w:hint="eastAsia" w:ascii="宋体" w:hAnsi="宋体"/>
          <w:szCs w:val="21"/>
        </w:rPr>
      </w:pPr>
      <w:r>
        <w:rPr>
          <w:rFonts w:hint="eastAsia" w:ascii="宋体" w:hAnsi="宋体"/>
          <w:szCs w:val="21"/>
        </w:rPr>
        <w:t>包含知识点：可以手动输入知识点，也可以选择当前课程资源已经生成的知识点；</w:t>
      </w:r>
    </w:p>
    <w:p w14:paraId="7F011F08">
      <w:pPr>
        <w:rPr>
          <w:rFonts w:hint="eastAsia" w:ascii="宋体" w:hAnsi="宋体"/>
          <w:szCs w:val="21"/>
        </w:rPr>
      </w:pPr>
      <w:r>
        <w:rPr>
          <w:rFonts w:hint="eastAsia" w:ascii="宋体" w:hAnsi="宋体"/>
          <w:szCs w:val="21"/>
        </w:rPr>
        <w:t>出题要求：教师按照需求自行添加，支持新建要求：输入标题、具体内容，点击确定即可新建。创建完成后，支持再次编辑和删除。</w:t>
      </w:r>
    </w:p>
    <w:p w14:paraId="23EFE98D">
      <w:pPr>
        <w:rPr>
          <w:rFonts w:hint="eastAsia" w:ascii="宋体" w:hAnsi="宋体"/>
          <w:szCs w:val="21"/>
        </w:rPr>
      </w:pPr>
    </w:p>
    <w:p w14:paraId="6910737C">
      <w:pPr>
        <w:ind w:firstLine="420" w:firstLineChars="200"/>
        <w:rPr>
          <w:rFonts w:hint="eastAsia" w:ascii="宋体" w:hAnsi="宋体"/>
          <w:szCs w:val="21"/>
        </w:rPr>
      </w:pPr>
      <w:r>
        <w:rPr>
          <w:rFonts w:hint="eastAsia" w:ascii="宋体" w:hAnsi="宋体"/>
          <w:szCs w:val="21"/>
        </w:rPr>
        <w:t>全部设置好后，教师点击下方【生成题目】，右侧即可显示AI给出的习题。</w:t>
      </w:r>
    </w:p>
    <w:p w14:paraId="372B465F">
      <w:pPr>
        <w:jc w:val="center"/>
        <w:rPr>
          <w:rFonts w:hint="eastAsia" w:ascii="宋体" w:hAnsi="宋体"/>
        </w:rPr>
      </w:pPr>
      <w:r>
        <w:rPr>
          <w:rFonts w:hint="eastAsia" w:ascii="宋体" w:hAnsi="宋体"/>
        </w:rPr>
        <w:drawing>
          <wp:inline distT="0" distB="0" distL="114300" distR="114300">
            <wp:extent cx="5266690" cy="2894330"/>
            <wp:effectExtent l="0" t="0" r="3810" b="1270"/>
            <wp:docPr id="13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2"/>
                    <pic:cNvPicPr>
                      <a:picLocks noChangeAspect="1"/>
                    </pic:cNvPicPr>
                  </pic:nvPicPr>
                  <pic:blipFill>
                    <a:blip r:embed="rId62"/>
                    <a:stretch>
                      <a:fillRect/>
                    </a:stretch>
                  </pic:blipFill>
                  <pic:spPr>
                    <a:xfrm>
                      <a:off x="0" y="0"/>
                      <a:ext cx="5266690" cy="2894330"/>
                    </a:xfrm>
                    <a:prstGeom prst="rect">
                      <a:avLst/>
                    </a:prstGeom>
                    <a:noFill/>
                    <a:ln>
                      <a:noFill/>
                    </a:ln>
                  </pic:spPr>
                </pic:pic>
              </a:graphicData>
            </a:graphic>
          </wp:inline>
        </w:drawing>
      </w:r>
    </w:p>
    <w:p w14:paraId="756A730C">
      <w:pPr>
        <w:ind w:firstLine="420" w:firstLineChars="200"/>
        <w:rPr>
          <w:rFonts w:hint="eastAsia" w:ascii="宋体" w:hAnsi="宋体"/>
          <w:szCs w:val="21"/>
        </w:rPr>
      </w:pPr>
      <w:r>
        <w:rPr>
          <w:rFonts w:hint="eastAsia" w:ascii="宋体" w:hAnsi="宋体"/>
          <w:szCs w:val="21"/>
        </w:rPr>
        <w:t>点击界面上的【编辑】按钮，您将进入二次编辑界面，在这里可以对题目进行个性化编辑，以满足您的具体教学需求。</w:t>
      </w:r>
    </w:p>
    <w:p w14:paraId="0FCC8DA5">
      <w:pPr>
        <w:jc w:val="center"/>
        <w:rPr>
          <w:rFonts w:hint="eastAsia" w:ascii="宋体" w:hAnsi="宋体"/>
        </w:rPr>
      </w:pPr>
      <w:r>
        <w:drawing>
          <wp:inline distT="0" distB="0" distL="114300" distR="114300">
            <wp:extent cx="5268595" cy="3035300"/>
            <wp:effectExtent l="0" t="0" r="8255" b="12700"/>
            <wp:docPr id="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63"/>
                    <a:stretch>
                      <a:fillRect/>
                    </a:stretch>
                  </pic:blipFill>
                  <pic:spPr>
                    <a:xfrm>
                      <a:off x="0" y="0"/>
                      <a:ext cx="5268595" cy="3035300"/>
                    </a:xfrm>
                    <a:prstGeom prst="rect">
                      <a:avLst/>
                    </a:prstGeom>
                    <a:noFill/>
                    <a:ln>
                      <a:noFill/>
                    </a:ln>
                  </pic:spPr>
                </pic:pic>
              </a:graphicData>
            </a:graphic>
          </wp:inline>
        </w:drawing>
      </w:r>
    </w:p>
    <w:p w14:paraId="271B0B93">
      <w:pPr>
        <w:ind w:firstLine="420" w:firstLineChars="200"/>
        <w:rPr>
          <w:rFonts w:hint="eastAsia" w:ascii="宋体" w:hAnsi="宋体"/>
          <w:szCs w:val="21"/>
        </w:rPr>
      </w:pPr>
      <w:r>
        <w:rPr>
          <w:rFonts w:hint="eastAsia" w:ascii="宋体" w:hAnsi="宋体"/>
          <w:szCs w:val="21"/>
        </w:rPr>
        <w:t>点击【加入题库】，可以将AI生成的题目加入教师的个人题库或教师名下课程资源包的习题库中，以供后续使用。</w:t>
      </w:r>
    </w:p>
    <w:p w14:paraId="5397DD65">
      <w:pPr>
        <w:rPr>
          <w:rFonts w:hint="eastAsia" w:ascii="宋体" w:hAnsi="宋体"/>
        </w:rPr>
      </w:pPr>
      <w:r>
        <w:drawing>
          <wp:inline distT="0" distB="0" distL="114300" distR="114300">
            <wp:extent cx="5287645" cy="2522855"/>
            <wp:effectExtent l="0" t="0" r="8255" b="1079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64"/>
                    <a:stretch>
                      <a:fillRect/>
                    </a:stretch>
                  </pic:blipFill>
                  <pic:spPr>
                    <a:xfrm>
                      <a:off x="0" y="0"/>
                      <a:ext cx="5287645" cy="2522855"/>
                    </a:xfrm>
                    <a:prstGeom prst="rect">
                      <a:avLst/>
                    </a:prstGeom>
                    <a:noFill/>
                    <a:ln>
                      <a:noFill/>
                    </a:ln>
                  </pic:spPr>
                </pic:pic>
              </a:graphicData>
            </a:graphic>
          </wp:inline>
        </w:drawing>
      </w:r>
    </w:p>
    <w:p w14:paraId="3E6FABB5">
      <w:pPr>
        <w:rPr>
          <w:rFonts w:hint="eastAsia"/>
        </w:rPr>
      </w:pPr>
      <w:r>
        <w:drawing>
          <wp:inline distT="0" distB="0" distL="114300" distR="114300">
            <wp:extent cx="5269230" cy="3001010"/>
            <wp:effectExtent l="0" t="0" r="7620" b="8890"/>
            <wp:docPr id="13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23"/>
                    <pic:cNvPicPr>
                      <a:picLocks noChangeAspect="1"/>
                    </pic:cNvPicPr>
                  </pic:nvPicPr>
                  <pic:blipFill>
                    <a:blip r:embed="rId65"/>
                    <a:stretch>
                      <a:fillRect/>
                    </a:stretch>
                  </pic:blipFill>
                  <pic:spPr>
                    <a:xfrm>
                      <a:off x="0" y="0"/>
                      <a:ext cx="5269230" cy="3001010"/>
                    </a:xfrm>
                    <a:prstGeom prst="rect">
                      <a:avLst/>
                    </a:prstGeom>
                    <a:noFill/>
                    <a:ln>
                      <a:noFill/>
                    </a:ln>
                  </pic:spPr>
                </pic:pic>
              </a:graphicData>
            </a:graphic>
          </wp:inline>
        </w:drawing>
      </w:r>
    </w:p>
    <w:p w14:paraId="756B5B4A">
      <w:pPr>
        <w:ind w:firstLine="420" w:firstLineChars="200"/>
        <w:rPr>
          <w:rFonts w:hint="eastAsia" w:ascii="宋体" w:hAnsi="宋体"/>
          <w:szCs w:val="21"/>
        </w:rPr>
      </w:pPr>
      <w:r>
        <w:rPr>
          <w:rFonts w:hint="eastAsia" w:ascii="宋体" w:hAnsi="宋体"/>
          <w:szCs w:val="21"/>
        </w:rPr>
        <w:t>加入题库后，可以点击右上角或左下角的【前往题库】按钮，查看加入题库的题目。</w:t>
      </w:r>
    </w:p>
    <w:p w14:paraId="329A27F6">
      <w:r>
        <w:drawing>
          <wp:inline distT="0" distB="0" distL="114300" distR="114300">
            <wp:extent cx="5265420" cy="2716530"/>
            <wp:effectExtent l="0" t="0" r="11430" b="7620"/>
            <wp:docPr id="13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24"/>
                    <pic:cNvPicPr>
                      <a:picLocks noChangeAspect="1"/>
                    </pic:cNvPicPr>
                  </pic:nvPicPr>
                  <pic:blipFill>
                    <a:blip r:embed="rId66"/>
                    <a:stretch>
                      <a:fillRect/>
                    </a:stretch>
                  </pic:blipFill>
                  <pic:spPr>
                    <a:xfrm>
                      <a:off x="0" y="0"/>
                      <a:ext cx="5265420" cy="2716530"/>
                    </a:xfrm>
                    <a:prstGeom prst="rect">
                      <a:avLst/>
                    </a:prstGeom>
                    <a:noFill/>
                    <a:ln>
                      <a:noFill/>
                    </a:ln>
                  </pic:spPr>
                </pic:pic>
              </a:graphicData>
            </a:graphic>
          </wp:inline>
        </w:drawing>
      </w:r>
    </w:p>
    <w:p w14:paraId="35849B3B">
      <w:pPr>
        <w:ind w:firstLine="420" w:firstLineChars="200"/>
        <w:rPr>
          <w:rFonts w:hint="eastAsia" w:ascii="宋体" w:hAnsi="宋体"/>
          <w:b w:val="0"/>
          <w:bCs w:val="0"/>
          <w:color w:val="auto"/>
          <w:szCs w:val="21"/>
          <w:lang w:val="en-US" w:eastAsia="zh-CN"/>
        </w:rPr>
      </w:pPr>
      <w:r>
        <w:rPr>
          <w:rFonts w:hint="eastAsia" w:ascii="宋体" w:hAnsi="宋体"/>
          <w:b w:val="0"/>
          <w:bCs w:val="0"/>
          <w:color w:val="auto"/>
          <w:szCs w:val="21"/>
          <w:lang w:val="en-US" w:eastAsia="zh-CN"/>
        </w:rPr>
        <w:t>勾选</w:t>
      </w:r>
      <w:r>
        <w:rPr>
          <w:rFonts w:hint="eastAsia" w:ascii="宋体" w:hAnsi="宋体"/>
          <w:b w:val="0"/>
          <w:bCs w:val="0"/>
          <w:color w:val="auto"/>
          <w:szCs w:val="21"/>
        </w:rPr>
        <w:t>【</w:t>
      </w:r>
      <w:r>
        <w:rPr>
          <w:rFonts w:hint="eastAsia" w:ascii="宋体" w:hAnsi="宋体"/>
          <w:b w:val="0"/>
          <w:bCs w:val="0"/>
          <w:color w:val="auto"/>
          <w:szCs w:val="21"/>
          <w:lang w:val="en-US" w:eastAsia="zh-CN"/>
        </w:rPr>
        <w:t>当前页面题目</w:t>
      </w:r>
      <w:r>
        <w:rPr>
          <w:rFonts w:hint="eastAsia" w:ascii="宋体" w:hAnsi="宋体"/>
          <w:b w:val="0"/>
          <w:bCs w:val="0"/>
          <w:color w:val="auto"/>
          <w:szCs w:val="21"/>
        </w:rPr>
        <w:t>】</w:t>
      </w:r>
      <w:r>
        <w:rPr>
          <w:rFonts w:hint="eastAsia" w:ascii="宋体" w:hAnsi="宋体"/>
          <w:b w:val="0"/>
          <w:bCs w:val="0"/>
          <w:color w:val="auto"/>
          <w:szCs w:val="21"/>
          <w:lang w:eastAsia="zh-CN"/>
        </w:rPr>
        <w:t>，</w:t>
      </w:r>
      <w:r>
        <w:rPr>
          <w:rFonts w:hint="eastAsia" w:ascii="宋体" w:hAnsi="宋体"/>
          <w:b w:val="0"/>
          <w:bCs w:val="0"/>
          <w:color w:val="auto"/>
          <w:szCs w:val="21"/>
          <w:lang w:val="en-US" w:eastAsia="zh-CN"/>
        </w:rPr>
        <w:t>再次点击</w:t>
      </w:r>
      <w:r>
        <w:rPr>
          <w:rFonts w:hint="eastAsia" w:ascii="宋体" w:hAnsi="宋体"/>
          <w:b w:val="0"/>
          <w:bCs w:val="0"/>
          <w:color w:val="auto"/>
          <w:szCs w:val="21"/>
        </w:rPr>
        <w:t>【</w:t>
      </w:r>
      <w:r>
        <w:rPr>
          <w:rFonts w:hint="eastAsia" w:ascii="宋体" w:hAnsi="宋体"/>
          <w:b w:val="0"/>
          <w:bCs w:val="0"/>
          <w:color w:val="auto"/>
          <w:szCs w:val="21"/>
          <w:lang w:val="en-US" w:eastAsia="zh-CN"/>
        </w:rPr>
        <w:t>批量加入题库</w:t>
      </w:r>
      <w:r>
        <w:rPr>
          <w:rFonts w:hint="eastAsia" w:ascii="宋体" w:hAnsi="宋体"/>
          <w:b w:val="0"/>
          <w:bCs w:val="0"/>
          <w:color w:val="auto"/>
          <w:szCs w:val="21"/>
        </w:rPr>
        <w:t>】</w:t>
      </w:r>
      <w:r>
        <w:rPr>
          <w:rFonts w:hint="eastAsia" w:ascii="宋体" w:hAnsi="宋体"/>
          <w:b w:val="0"/>
          <w:bCs w:val="0"/>
          <w:color w:val="auto"/>
          <w:szCs w:val="21"/>
          <w:lang w:val="en-US" w:eastAsia="zh-CN"/>
        </w:rPr>
        <w:t>可将习题批量加入题库。</w:t>
      </w:r>
    </w:p>
    <w:p w14:paraId="2A793C51">
      <w:pPr>
        <w:jc w:val="center"/>
        <w:rPr>
          <w:rFonts w:hint="eastAsia" w:ascii="宋体" w:hAnsi="宋体"/>
          <w:szCs w:val="21"/>
          <w:lang w:val="en-US" w:eastAsia="zh-CN"/>
        </w:rPr>
      </w:pPr>
      <w:r>
        <w:drawing>
          <wp:inline distT="0" distB="0" distL="114300" distR="114300">
            <wp:extent cx="5260340" cy="2694940"/>
            <wp:effectExtent l="0" t="0" r="16510" b="10160"/>
            <wp:docPr id="5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9"/>
                    <pic:cNvPicPr>
                      <a:picLocks noChangeAspect="1"/>
                    </pic:cNvPicPr>
                  </pic:nvPicPr>
                  <pic:blipFill>
                    <a:blip r:embed="rId67"/>
                    <a:stretch>
                      <a:fillRect/>
                    </a:stretch>
                  </pic:blipFill>
                  <pic:spPr>
                    <a:xfrm>
                      <a:off x="0" y="0"/>
                      <a:ext cx="5260340" cy="2694940"/>
                    </a:xfrm>
                    <a:prstGeom prst="rect">
                      <a:avLst/>
                    </a:prstGeom>
                    <a:noFill/>
                    <a:ln>
                      <a:noFill/>
                    </a:ln>
                  </pic:spPr>
                </pic:pic>
              </a:graphicData>
            </a:graphic>
          </wp:inline>
        </w:drawing>
      </w:r>
    </w:p>
    <w:p w14:paraId="7C450969">
      <w:pPr>
        <w:ind w:firstLine="420" w:firstLineChars="200"/>
        <w:rPr>
          <w:rFonts w:hint="eastAsia" w:ascii="宋体" w:hAnsi="宋体"/>
          <w:color w:val="auto"/>
          <w:szCs w:val="21"/>
        </w:rPr>
      </w:pPr>
      <w:r>
        <w:rPr>
          <w:rFonts w:hint="eastAsia" w:ascii="宋体" w:hAnsi="宋体"/>
          <w:color w:val="auto"/>
          <w:szCs w:val="21"/>
        </w:rPr>
        <w:t>点击【复制】按钮，即可复制题目、选项、答案及解析，可以粘贴到任何需要使用的地方。</w:t>
      </w:r>
    </w:p>
    <w:p w14:paraId="7F86FF18">
      <w:pPr>
        <w:jc w:val="center"/>
        <w:rPr>
          <w:rFonts w:hint="eastAsia" w:ascii="宋体" w:hAnsi="宋体"/>
        </w:rPr>
      </w:pPr>
      <w:r>
        <w:drawing>
          <wp:inline distT="0" distB="0" distL="114300" distR="114300">
            <wp:extent cx="5266690" cy="2520315"/>
            <wp:effectExtent l="0" t="0" r="10160" b="13335"/>
            <wp:docPr id="5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7"/>
                    <pic:cNvPicPr>
                      <a:picLocks noChangeAspect="1"/>
                    </pic:cNvPicPr>
                  </pic:nvPicPr>
                  <pic:blipFill>
                    <a:blip r:embed="rId68"/>
                    <a:stretch>
                      <a:fillRect/>
                    </a:stretch>
                  </pic:blipFill>
                  <pic:spPr>
                    <a:xfrm>
                      <a:off x="0" y="0"/>
                      <a:ext cx="5266690" cy="2520315"/>
                    </a:xfrm>
                    <a:prstGeom prst="rect">
                      <a:avLst/>
                    </a:prstGeom>
                    <a:noFill/>
                    <a:ln>
                      <a:noFill/>
                    </a:ln>
                  </pic:spPr>
                </pic:pic>
              </a:graphicData>
            </a:graphic>
          </wp:inline>
        </w:drawing>
      </w:r>
    </w:p>
    <w:p w14:paraId="74FCC7FA">
      <w:pPr>
        <w:ind w:firstLine="420" w:firstLineChars="200"/>
        <w:rPr>
          <w:rFonts w:hint="eastAsia" w:ascii="宋体" w:hAnsi="宋体"/>
          <w:color w:val="auto"/>
          <w:szCs w:val="21"/>
        </w:rPr>
      </w:pPr>
      <w:r>
        <w:rPr>
          <w:rFonts w:hint="eastAsia" w:ascii="宋体" w:hAnsi="宋体"/>
          <w:color w:val="auto"/>
          <w:szCs w:val="21"/>
        </w:rPr>
        <w:t>教师可以结合自己的需求，在【继续对话】的输入框中输入要求，让AI根据当前生成的题目、解析等进行二次调整。</w:t>
      </w:r>
    </w:p>
    <w:p w14:paraId="2090AE18">
      <w:pPr>
        <w:jc w:val="center"/>
        <w:rPr>
          <w:rFonts w:hint="eastAsia" w:ascii="宋体" w:hAnsi="宋体"/>
        </w:rPr>
      </w:pPr>
      <w:r>
        <w:drawing>
          <wp:inline distT="0" distB="0" distL="114300" distR="114300">
            <wp:extent cx="5269230" cy="2538095"/>
            <wp:effectExtent l="0" t="0" r="7620" b="14605"/>
            <wp:docPr id="6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8"/>
                    <pic:cNvPicPr>
                      <a:picLocks noChangeAspect="1"/>
                    </pic:cNvPicPr>
                  </pic:nvPicPr>
                  <pic:blipFill>
                    <a:blip r:embed="rId69"/>
                    <a:stretch>
                      <a:fillRect/>
                    </a:stretch>
                  </pic:blipFill>
                  <pic:spPr>
                    <a:xfrm>
                      <a:off x="0" y="0"/>
                      <a:ext cx="5269230" cy="2538095"/>
                    </a:xfrm>
                    <a:prstGeom prst="rect">
                      <a:avLst/>
                    </a:prstGeom>
                    <a:noFill/>
                    <a:ln>
                      <a:noFill/>
                    </a:ln>
                  </pic:spPr>
                </pic:pic>
              </a:graphicData>
            </a:graphic>
          </wp:inline>
        </w:drawing>
      </w:r>
    </w:p>
    <w:p w14:paraId="120E2A8B">
      <w:pPr>
        <w:ind w:firstLine="420" w:firstLineChars="200"/>
        <w:rPr>
          <w:rFonts w:hint="eastAsia" w:ascii="宋体" w:hAnsi="宋体"/>
          <w:szCs w:val="21"/>
        </w:rPr>
      </w:pPr>
      <w:r>
        <w:rPr>
          <w:rFonts w:hint="eastAsia" w:ascii="宋体" w:hAnsi="宋体"/>
          <w:szCs w:val="21"/>
        </w:rPr>
        <w:t>此外，教师也能自行设置规则，点击【新建模板】可自定义规则，点击题目旁的铅笔图标可设置规则名称，点击【新建要求】，输入标题，支持依次设置题型、数量、难度、出题要求。点击【新建要求】，输入标题及内容，点击【生成题目】即可完成个性化定制规则。</w:t>
      </w:r>
    </w:p>
    <w:p w14:paraId="4482C9AC">
      <w:pPr>
        <w:rPr>
          <w:rFonts w:hint="eastAsia" w:ascii="宋体" w:hAnsi="宋体"/>
        </w:rPr>
      </w:pPr>
      <w:r>
        <w:drawing>
          <wp:inline distT="0" distB="0" distL="114300" distR="114300">
            <wp:extent cx="5265420" cy="2862580"/>
            <wp:effectExtent l="0" t="0" r="11430" b="13970"/>
            <wp:docPr id="4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5"/>
                    <pic:cNvPicPr>
                      <a:picLocks noChangeAspect="1"/>
                    </pic:cNvPicPr>
                  </pic:nvPicPr>
                  <pic:blipFill>
                    <a:blip r:embed="rId70"/>
                    <a:stretch>
                      <a:fillRect/>
                    </a:stretch>
                  </pic:blipFill>
                  <pic:spPr>
                    <a:xfrm>
                      <a:off x="0" y="0"/>
                      <a:ext cx="5265420" cy="2862580"/>
                    </a:xfrm>
                    <a:prstGeom prst="rect">
                      <a:avLst/>
                    </a:prstGeom>
                    <a:noFill/>
                    <a:ln>
                      <a:noFill/>
                    </a:ln>
                  </pic:spPr>
                </pic:pic>
              </a:graphicData>
            </a:graphic>
          </wp:inline>
        </w:drawing>
      </w:r>
    </w:p>
    <w:p w14:paraId="044F4ED2">
      <w:pPr>
        <w:ind w:firstLine="420" w:firstLineChars="200"/>
        <w:rPr>
          <w:rFonts w:hint="eastAsia" w:ascii="宋体" w:hAnsi="宋体"/>
          <w:szCs w:val="21"/>
        </w:rPr>
      </w:pPr>
      <w:r>
        <w:rPr>
          <w:rFonts w:hint="eastAsia" w:ascii="宋体" w:hAnsi="宋体"/>
          <w:szCs w:val="21"/>
        </w:rPr>
        <w:t>点击左下角【前往题库】，可以选择前往教师的个人题库或教师名下课程资源包的习题库中。</w:t>
      </w:r>
    </w:p>
    <w:p w14:paraId="718F74A6">
      <w:pPr>
        <w:rPr>
          <w:rFonts w:hint="eastAsia"/>
        </w:rPr>
      </w:pPr>
      <w:r>
        <w:drawing>
          <wp:inline distT="0" distB="0" distL="114300" distR="114300">
            <wp:extent cx="5267325" cy="2755900"/>
            <wp:effectExtent l="0" t="0" r="9525" b="6350"/>
            <wp:docPr id="4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6"/>
                    <pic:cNvPicPr>
                      <a:picLocks noChangeAspect="1"/>
                    </pic:cNvPicPr>
                  </pic:nvPicPr>
                  <pic:blipFill>
                    <a:blip r:embed="rId71"/>
                    <a:stretch>
                      <a:fillRect/>
                    </a:stretch>
                  </pic:blipFill>
                  <pic:spPr>
                    <a:xfrm>
                      <a:off x="0" y="0"/>
                      <a:ext cx="5267325" cy="2755900"/>
                    </a:xfrm>
                    <a:prstGeom prst="rect">
                      <a:avLst/>
                    </a:prstGeom>
                    <a:noFill/>
                    <a:ln>
                      <a:noFill/>
                    </a:ln>
                  </pic:spPr>
                </pic:pic>
              </a:graphicData>
            </a:graphic>
          </wp:inline>
        </w:drawing>
      </w:r>
    </w:p>
    <w:p w14:paraId="3FD00316">
      <w:pPr>
        <w:pStyle w:val="4"/>
        <w:rPr>
          <w:rFonts w:hint="eastAsia" w:ascii="宋体" w:hAnsi="宋体"/>
          <w:szCs w:val="24"/>
        </w:rPr>
      </w:pPr>
      <w:bookmarkStart w:id="31" w:name="_Toc207650879"/>
      <w:r>
        <w:rPr>
          <w:rFonts w:hint="eastAsia" w:ascii="宋体" w:hAnsi="宋体"/>
          <w:szCs w:val="24"/>
        </w:rPr>
        <w:t>2.1.4一键出题PPT端</w:t>
      </w:r>
      <w:bookmarkEnd w:id="31"/>
    </w:p>
    <w:p w14:paraId="37DFF402">
      <w:pPr>
        <w:ind w:firstLine="420" w:firstLineChars="200"/>
        <w:rPr>
          <w:rFonts w:hint="eastAsia" w:ascii="宋体" w:hAnsi="宋体"/>
          <w:color w:val="auto"/>
          <w:szCs w:val="21"/>
        </w:rPr>
      </w:pPr>
      <w:r>
        <w:rPr>
          <w:rFonts w:hint="eastAsia" w:ascii="宋体" w:hAnsi="宋体"/>
          <w:color w:val="auto"/>
          <w:szCs w:val="21"/>
        </w:rPr>
        <w:t>教师使用WPS或者OFFICE打开上课课件，点击PPT横向工具栏[雨课堂]功能键，找到【一键出题】，AI会基于PPT内容分析，在右侧生成单选题、多选题、主观题和填空题等类型习题，教师核查内容准确无误后，点击右下角【插入】，习题即可出现在推荐位置。</w:t>
      </w:r>
    </w:p>
    <w:p w14:paraId="74864C07">
      <w:pPr>
        <w:jc w:val="center"/>
        <w:rPr>
          <w:rFonts w:hint="eastAsia" w:ascii="宋体" w:hAnsi="宋体"/>
        </w:rPr>
      </w:pPr>
      <w:r>
        <w:rPr>
          <w:rFonts w:hint="eastAsia" w:ascii="宋体" w:hAnsi="宋体"/>
        </w:rPr>
        <w:drawing>
          <wp:inline distT="0" distB="0" distL="114300" distR="114300">
            <wp:extent cx="5270500" cy="2670810"/>
            <wp:effectExtent l="0" t="0" r="2540" b="1143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pic:cNvPicPr>
                  </pic:nvPicPr>
                  <pic:blipFill>
                    <a:blip r:embed="rId72"/>
                    <a:stretch>
                      <a:fillRect/>
                    </a:stretch>
                  </pic:blipFill>
                  <pic:spPr>
                    <a:xfrm>
                      <a:off x="0" y="0"/>
                      <a:ext cx="5270500" cy="2670810"/>
                    </a:xfrm>
                    <a:prstGeom prst="rect">
                      <a:avLst/>
                    </a:prstGeom>
                    <a:noFill/>
                    <a:ln>
                      <a:noFill/>
                    </a:ln>
                  </pic:spPr>
                </pic:pic>
              </a:graphicData>
            </a:graphic>
          </wp:inline>
        </w:drawing>
      </w:r>
    </w:p>
    <w:p w14:paraId="5A8B70B9">
      <w:pPr>
        <w:ind w:firstLine="420" w:firstLineChars="200"/>
        <w:rPr>
          <w:rFonts w:hint="eastAsia" w:ascii="宋体" w:hAnsi="宋体"/>
          <w:sz w:val="24"/>
          <w:szCs w:val="24"/>
        </w:rPr>
      </w:pPr>
      <w:r>
        <w:rPr>
          <w:rFonts w:hint="eastAsia" w:ascii="宋体" w:hAnsi="宋体"/>
          <w:szCs w:val="21"/>
        </w:rPr>
        <w:t>如习题不符合教学要求，可点击【重新生成】来重新输出。</w:t>
      </w:r>
    </w:p>
    <w:p w14:paraId="32705BD9">
      <w:pPr>
        <w:jc w:val="center"/>
        <w:rPr>
          <w:rFonts w:hint="eastAsia" w:ascii="宋体" w:hAnsi="宋体"/>
        </w:rPr>
      </w:pPr>
      <w:r>
        <w:rPr>
          <w:rFonts w:hint="eastAsia" w:ascii="宋体" w:hAnsi="宋体"/>
        </w:rPr>
        <w:drawing>
          <wp:inline distT="0" distB="0" distL="114300" distR="114300">
            <wp:extent cx="5260975" cy="2572385"/>
            <wp:effectExtent l="0" t="0" r="12065" b="3175"/>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pic:cNvPicPr>
                      <a:picLocks noChangeAspect="1"/>
                    </pic:cNvPicPr>
                  </pic:nvPicPr>
                  <pic:blipFill>
                    <a:blip r:embed="rId73"/>
                    <a:stretch>
                      <a:fillRect/>
                    </a:stretch>
                  </pic:blipFill>
                  <pic:spPr>
                    <a:xfrm>
                      <a:off x="0" y="0"/>
                      <a:ext cx="5260975" cy="2572385"/>
                    </a:xfrm>
                    <a:prstGeom prst="rect">
                      <a:avLst/>
                    </a:prstGeom>
                    <a:noFill/>
                    <a:ln>
                      <a:noFill/>
                    </a:ln>
                  </pic:spPr>
                </pic:pic>
              </a:graphicData>
            </a:graphic>
          </wp:inline>
        </w:drawing>
      </w:r>
    </w:p>
    <w:p w14:paraId="2877F71B">
      <w:pPr>
        <w:ind w:firstLine="420" w:firstLineChars="200"/>
        <w:rPr>
          <w:rFonts w:hint="eastAsia" w:ascii="宋体" w:hAnsi="宋体"/>
          <w:sz w:val="24"/>
          <w:szCs w:val="24"/>
        </w:rPr>
      </w:pPr>
      <w:r>
        <w:rPr>
          <w:rFonts w:hint="eastAsia" w:ascii="宋体" w:hAnsi="宋体"/>
          <w:szCs w:val="21"/>
        </w:rPr>
        <w:t>具体习题后面支持刷新、点赞等功能，教师可以尝试使用。</w:t>
      </w:r>
    </w:p>
    <w:p w14:paraId="1D4F9DF4">
      <w:pPr>
        <w:jc w:val="center"/>
        <w:rPr>
          <w:rFonts w:hint="eastAsia" w:ascii="宋体" w:hAnsi="宋体"/>
        </w:rPr>
      </w:pPr>
      <w:r>
        <w:rPr>
          <w:rFonts w:hint="eastAsia" w:ascii="宋体" w:hAnsi="宋体"/>
        </w:rPr>
        <w:drawing>
          <wp:inline distT="0" distB="0" distL="114300" distR="114300">
            <wp:extent cx="5271770" cy="2175510"/>
            <wp:effectExtent l="0" t="0" r="5080" b="1524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spect="1"/>
                    </pic:cNvPicPr>
                  </pic:nvPicPr>
                  <pic:blipFill>
                    <a:blip r:embed="rId74"/>
                    <a:stretch>
                      <a:fillRect/>
                    </a:stretch>
                  </pic:blipFill>
                  <pic:spPr>
                    <a:xfrm>
                      <a:off x="0" y="0"/>
                      <a:ext cx="5271770" cy="2175510"/>
                    </a:xfrm>
                    <a:prstGeom prst="rect">
                      <a:avLst/>
                    </a:prstGeom>
                    <a:noFill/>
                    <a:ln>
                      <a:noFill/>
                    </a:ln>
                  </pic:spPr>
                </pic:pic>
              </a:graphicData>
            </a:graphic>
          </wp:inline>
        </w:drawing>
      </w:r>
    </w:p>
    <w:p w14:paraId="3AE75926">
      <w:pPr>
        <w:ind w:firstLine="420" w:firstLineChars="200"/>
        <w:rPr>
          <w:rFonts w:hint="eastAsia" w:ascii="宋体" w:hAnsi="宋体"/>
          <w:szCs w:val="21"/>
        </w:rPr>
      </w:pPr>
      <w:r>
        <w:rPr>
          <w:rFonts w:hint="eastAsia" w:ascii="宋体" w:hAnsi="宋体"/>
          <w:szCs w:val="21"/>
        </w:rPr>
        <w:t>确认习题准确无误，教师可以点击【一键插入】，所有生成习题均会插入AI推荐位置。</w:t>
      </w:r>
    </w:p>
    <w:p w14:paraId="5853C78B">
      <w:pPr>
        <w:jc w:val="center"/>
        <w:rPr>
          <w:rFonts w:hint="eastAsia" w:ascii="宋体" w:hAnsi="宋体"/>
        </w:rPr>
      </w:pPr>
      <w:r>
        <w:rPr>
          <w:rFonts w:hint="eastAsia" w:ascii="宋体" w:hAnsi="宋体"/>
        </w:rPr>
        <w:drawing>
          <wp:inline distT="0" distB="0" distL="114300" distR="114300">
            <wp:extent cx="5268595" cy="2376170"/>
            <wp:effectExtent l="0" t="0" r="8255" b="508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pic:cNvPicPr>
                      <a:picLocks noChangeAspect="1"/>
                    </pic:cNvPicPr>
                  </pic:nvPicPr>
                  <pic:blipFill>
                    <a:blip r:embed="rId75"/>
                    <a:stretch>
                      <a:fillRect/>
                    </a:stretch>
                  </pic:blipFill>
                  <pic:spPr>
                    <a:xfrm>
                      <a:off x="0" y="0"/>
                      <a:ext cx="5268595" cy="2376170"/>
                    </a:xfrm>
                    <a:prstGeom prst="rect">
                      <a:avLst/>
                    </a:prstGeom>
                    <a:noFill/>
                    <a:ln>
                      <a:noFill/>
                    </a:ln>
                  </pic:spPr>
                </pic:pic>
              </a:graphicData>
            </a:graphic>
          </wp:inline>
        </w:drawing>
      </w:r>
    </w:p>
    <w:p w14:paraId="36226E85">
      <w:pPr>
        <w:ind w:firstLine="420" w:firstLineChars="200"/>
        <w:rPr>
          <w:rFonts w:hint="eastAsia" w:ascii="宋体" w:hAnsi="宋体"/>
          <w:color w:val="auto"/>
        </w:rPr>
      </w:pPr>
      <w:r>
        <w:rPr>
          <w:rFonts w:hint="eastAsia" w:ascii="宋体" w:hAnsi="宋体"/>
          <w:color w:val="auto"/>
          <w:szCs w:val="21"/>
        </w:rPr>
        <w:t>院校一体化平台开通AI功能的教师，在插件端（PPT端）使用AI一键出题功能，每月有300次使用机会，顶头会显示【剩余使用次数】，教师也可点击【查看详情】作具体了解。</w:t>
      </w:r>
    </w:p>
    <w:p w14:paraId="2A7392E6">
      <w:pPr>
        <w:jc w:val="center"/>
        <w:rPr>
          <w:rFonts w:hint="eastAsia" w:ascii="宋体" w:hAnsi="宋体"/>
        </w:rPr>
      </w:pPr>
      <w:r>
        <w:rPr>
          <w:rFonts w:hint="eastAsia" w:ascii="宋体" w:hAnsi="宋体"/>
        </w:rPr>
        <w:drawing>
          <wp:inline distT="0" distB="0" distL="114300" distR="114300">
            <wp:extent cx="5268595" cy="2508250"/>
            <wp:effectExtent l="0" t="0" r="4445" b="635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pic:cNvPicPr>
                      <a:picLocks noChangeAspect="1"/>
                    </pic:cNvPicPr>
                  </pic:nvPicPr>
                  <pic:blipFill>
                    <a:blip r:embed="rId76"/>
                    <a:stretch>
                      <a:fillRect/>
                    </a:stretch>
                  </pic:blipFill>
                  <pic:spPr>
                    <a:xfrm>
                      <a:off x="0" y="0"/>
                      <a:ext cx="5268595" cy="2508250"/>
                    </a:xfrm>
                    <a:prstGeom prst="rect">
                      <a:avLst/>
                    </a:prstGeom>
                    <a:noFill/>
                    <a:ln>
                      <a:noFill/>
                    </a:ln>
                  </pic:spPr>
                </pic:pic>
              </a:graphicData>
            </a:graphic>
          </wp:inline>
        </w:drawing>
      </w:r>
    </w:p>
    <w:p w14:paraId="4163F18B">
      <w:pPr>
        <w:ind w:firstLine="420" w:firstLineChars="200"/>
        <w:rPr>
          <w:rFonts w:hint="eastAsia" w:ascii="宋体" w:hAnsi="宋体"/>
          <w:color w:val="auto"/>
        </w:rPr>
      </w:pPr>
      <w:r>
        <w:rPr>
          <w:rFonts w:hint="eastAsia" w:ascii="宋体" w:hAnsi="宋体"/>
          <w:color w:val="auto"/>
          <w:szCs w:val="21"/>
        </w:rPr>
        <w:t>注：院校一体化平台开通AI功能的教师，在插件端（PPT端）使用AI一键出题功能，每月有300次使用机会。</w:t>
      </w:r>
    </w:p>
    <w:p w14:paraId="62E3736F">
      <w:pPr>
        <w:pStyle w:val="4"/>
        <w:rPr>
          <w:rFonts w:hint="eastAsia" w:ascii="宋体" w:hAnsi="宋体"/>
          <w:szCs w:val="24"/>
        </w:rPr>
      </w:pPr>
      <w:bookmarkStart w:id="32" w:name="_Toc207650880"/>
      <w:r>
        <w:rPr>
          <w:rFonts w:hint="eastAsia" w:ascii="宋体" w:hAnsi="宋体"/>
          <w:szCs w:val="24"/>
        </w:rPr>
        <w:t>2.1.5 发布课件</w:t>
      </w:r>
      <w:bookmarkEnd w:id="32"/>
    </w:p>
    <w:p w14:paraId="3440FA5E">
      <w:pPr>
        <w:ind w:firstLine="420" w:firstLineChars="200"/>
        <w:rPr>
          <w:rFonts w:hint="eastAsia" w:ascii="宋体" w:hAnsi="宋体"/>
          <w:szCs w:val="21"/>
        </w:rPr>
      </w:pPr>
      <w:r>
        <w:rPr>
          <w:rFonts w:hint="eastAsia" w:ascii="宋体" w:hAnsi="宋体"/>
          <w:szCs w:val="21"/>
        </w:rPr>
        <w:t>教师基于ppt并整合【一键出题】生成的的题目或者引入【题库】内容，可以将备课阶段整理好的含有习题、图文、视频等内容的预习资料一键发布给学生。</w:t>
      </w:r>
    </w:p>
    <w:p w14:paraId="11B04357">
      <w:pPr>
        <w:rPr>
          <w:rFonts w:hint="eastAsia" w:ascii="宋体" w:hAnsi="宋体"/>
          <w:szCs w:val="21"/>
        </w:rPr>
      </w:pPr>
      <w:r>
        <w:rPr>
          <w:rFonts w:hint="eastAsia" w:ascii="宋体" w:hAnsi="宋体"/>
          <w:szCs w:val="21"/>
        </w:rPr>
        <w:drawing>
          <wp:inline distT="0" distB="0" distL="0" distR="0">
            <wp:extent cx="5775325" cy="2179955"/>
            <wp:effectExtent l="0" t="0" r="0" b="0"/>
            <wp:docPr id="84295186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951863" name="图片 8"/>
                    <pic:cNvPicPr>
                      <a:picLocks noChangeAspect="1"/>
                    </pic:cNvPicPr>
                  </pic:nvPicPr>
                  <pic:blipFill>
                    <a:blip r:embed="rId77"/>
                    <a:stretch>
                      <a:fillRect/>
                    </a:stretch>
                  </pic:blipFill>
                  <pic:spPr>
                    <a:xfrm>
                      <a:off x="0" y="0"/>
                      <a:ext cx="5780753" cy="2182139"/>
                    </a:xfrm>
                    <a:prstGeom prst="rect">
                      <a:avLst/>
                    </a:prstGeom>
                  </pic:spPr>
                </pic:pic>
              </a:graphicData>
            </a:graphic>
          </wp:inline>
        </w:drawing>
      </w:r>
    </w:p>
    <w:p w14:paraId="7D005DE5">
      <w:pPr>
        <w:ind w:firstLine="420" w:firstLineChars="200"/>
        <w:rPr>
          <w:rFonts w:hint="eastAsia" w:ascii="宋体" w:hAnsi="宋体"/>
          <w:szCs w:val="21"/>
        </w:rPr>
      </w:pPr>
      <w:r>
        <w:rPr>
          <w:rFonts w:hint="eastAsia" w:ascii="宋体" w:hAnsi="宋体"/>
          <w:szCs w:val="21"/>
        </w:rPr>
        <w:t>教师通过雨课堂微信公众号或长江雨课堂微信公众号发布给学生后，学生微信端会收到学习任务提醒，学生可以通过微信直接进行内容学习，同时还可以与智能学伴进行互动。</w:t>
      </w:r>
    </w:p>
    <w:p w14:paraId="324379FF">
      <w:pPr>
        <w:pStyle w:val="4"/>
        <w:rPr>
          <w:rFonts w:hint="eastAsia" w:ascii="宋体" w:hAnsi="宋体"/>
          <w:szCs w:val="24"/>
        </w:rPr>
      </w:pPr>
      <w:bookmarkStart w:id="33" w:name="_Toc207650881"/>
      <w:r>
        <w:rPr>
          <w:rFonts w:hint="eastAsia" w:ascii="宋体" w:hAnsi="宋体"/>
          <w:szCs w:val="24"/>
        </w:rPr>
        <w:t>2.1.6 知识图谱</w:t>
      </w:r>
      <w:bookmarkEnd w:id="33"/>
    </w:p>
    <w:p w14:paraId="129769D2">
      <w:pPr>
        <w:ind w:firstLine="420" w:firstLineChars="200"/>
        <w:rPr>
          <w:rFonts w:hint="eastAsia"/>
        </w:rPr>
      </w:pPr>
      <w:r>
        <w:rPr>
          <w:rFonts w:hint="eastAsia" w:ascii="宋体" w:hAnsi="宋体"/>
          <w:szCs w:val="21"/>
        </w:rPr>
        <w:t>知识图谱可用于构建学科间的关联，优化课程内容和教学资源。教师构建知识图谱并发布给学生学习后，可以帮助学生更好地理解和掌握知识点之间的关系，提高学习效率。</w:t>
      </w:r>
    </w:p>
    <w:p w14:paraId="55C36465">
      <w:pPr>
        <w:pStyle w:val="5"/>
        <w:bidi w:val="0"/>
        <w:rPr>
          <w:rFonts w:hint="eastAsia" w:ascii="宋体" w:hAnsi="宋体" w:eastAsia="宋体" w:cs="宋体"/>
        </w:rPr>
      </w:pPr>
      <w:bookmarkStart w:id="34" w:name="_Toc207650882"/>
      <w:r>
        <w:rPr>
          <w:rFonts w:hint="eastAsia" w:ascii="宋体" w:hAnsi="宋体" w:eastAsia="宋体" w:cs="宋体"/>
        </w:rPr>
        <w:t>2.1.6.1新建知识图谱</w:t>
      </w:r>
      <w:bookmarkEnd w:id="34"/>
    </w:p>
    <w:p w14:paraId="20E6544E">
      <w:pPr>
        <w:ind w:firstLine="420" w:firstLineChars="200"/>
        <w:rPr>
          <w:rFonts w:hint="eastAsia" w:ascii="宋体" w:hAnsi="宋体"/>
          <w:szCs w:val="21"/>
        </w:rPr>
      </w:pPr>
      <w:r>
        <w:rPr>
          <w:rFonts w:hint="eastAsia" w:ascii="宋体" w:hAnsi="宋体"/>
          <w:szCs w:val="21"/>
        </w:rPr>
        <w:t>知识图谱有关联已有图谱、教材导入、模板导入、手动创建四种新建方式。</w:t>
      </w:r>
    </w:p>
    <w:p w14:paraId="511C0A1E">
      <w:pPr>
        <w:ind w:firstLine="422" w:firstLineChars="200"/>
        <w:rPr>
          <w:rFonts w:hint="eastAsia"/>
          <w:b/>
          <w:bCs/>
        </w:rPr>
      </w:pPr>
      <w:r>
        <w:rPr>
          <w:rFonts w:hint="eastAsia" w:ascii="宋体" w:hAnsi="宋体"/>
          <w:b/>
          <w:bCs/>
        </w:rPr>
        <w:t>关联已有图谱</w:t>
      </w:r>
    </w:p>
    <w:p w14:paraId="3BBD048E">
      <w:pPr>
        <w:pStyle w:val="32"/>
        <w:spacing w:line="360" w:lineRule="auto"/>
        <w:ind w:firstLine="420" w:firstLineChars="200"/>
        <w:rPr>
          <w:rFonts w:hint="eastAsia" w:ascii="宋体" w:hAnsi="宋体" w:eastAsia="宋体"/>
          <w:sz w:val="21"/>
          <w:szCs w:val="21"/>
        </w:rPr>
      </w:pPr>
      <w:r>
        <w:rPr>
          <w:rFonts w:hint="eastAsia" w:ascii="宋体" w:hAnsi="宋体" w:eastAsia="宋体"/>
          <w:sz w:val="21"/>
          <w:szCs w:val="21"/>
        </w:rPr>
        <w:t>关联已有图谱方式，可以选择来自于教师历史在校级学堂云/一体化平台自建的课程资源或基于课程资源生成的图谱，选中后点击确定，即可完成关联。</w:t>
      </w:r>
    </w:p>
    <w:p w14:paraId="5D648564">
      <w:pPr>
        <w:pStyle w:val="32"/>
        <w:spacing w:line="360" w:lineRule="auto"/>
        <w:jc w:val="center"/>
        <w:rPr>
          <w:rFonts w:hint="eastAsia" w:ascii="宋体" w:hAnsi="宋体" w:eastAsia="宋体"/>
        </w:rPr>
      </w:pPr>
      <w:r>
        <w:rPr>
          <w:rFonts w:hint="eastAsia" w:ascii="宋体" w:hAnsi="宋体" w:eastAsia="宋体"/>
        </w:rPr>
        <w:drawing>
          <wp:inline distT="0" distB="0" distL="0" distR="0">
            <wp:extent cx="3938905" cy="2001520"/>
            <wp:effectExtent l="0" t="0" r="4445" b="17780"/>
            <wp:docPr id="11392312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231256" name="图片 1"/>
                    <pic:cNvPicPr>
                      <a:picLocks noChangeAspect="1"/>
                    </pic:cNvPicPr>
                  </pic:nvPicPr>
                  <pic:blipFill>
                    <a:blip r:embed="rId78"/>
                    <a:stretch>
                      <a:fillRect/>
                    </a:stretch>
                  </pic:blipFill>
                  <pic:spPr>
                    <a:xfrm>
                      <a:off x="0" y="0"/>
                      <a:ext cx="3959131" cy="2011978"/>
                    </a:xfrm>
                    <a:prstGeom prst="rect">
                      <a:avLst/>
                    </a:prstGeom>
                  </pic:spPr>
                </pic:pic>
              </a:graphicData>
            </a:graphic>
          </wp:inline>
        </w:drawing>
      </w:r>
    </w:p>
    <w:p w14:paraId="5A95D3DA">
      <w:pPr>
        <w:pStyle w:val="32"/>
        <w:spacing w:line="360" w:lineRule="auto"/>
        <w:ind w:firstLine="420" w:firstLineChars="200"/>
        <w:rPr>
          <w:rFonts w:hint="eastAsia" w:ascii="宋体" w:hAnsi="宋体" w:eastAsia="宋体"/>
          <w:sz w:val="21"/>
          <w:szCs w:val="21"/>
        </w:rPr>
      </w:pPr>
      <w:r>
        <w:rPr>
          <w:rFonts w:hint="eastAsia" w:ascii="宋体" w:hAnsi="宋体" w:eastAsia="宋体"/>
          <w:sz w:val="21"/>
          <w:szCs w:val="21"/>
        </w:rPr>
        <w:t>教师可以根据不同的使用场景创建三种创建方式：</w:t>
      </w:r>
    </w:p>
    <w:p w14:paraId="40ED436A">
      <w:pPr>
        <w:pStyle w:val="32"/>
        <w:spacing w:line="360" w:lineRule="auto"/>
        <w:ind w:firstLine="420" w:firstLineChars="200"/>
        <w:rPr>
          <w:rFonts w:hint="eastAsia" w:ascii="宋体" w:hAnsi="宋体" w:eastAsia="宋体"/>
          <w:sz w:val="21"/>
          <w:szCs w:val="21"/>
        </w:rPr>
      </w:pPr>
      <w:r>
        <w:rPr>
          <w:rFonts w:hint="eastAsia" w:ascii="宋体" w:hAnsi="宋体" w:eastAsia="宋体"/>
          <w:sz w:val="21"/>
          <w:szCs w:val="21"/>
        </w:rPr>
        <w:t>课程图谱： 创建单门课程的知识图谱，图谱可以应用至班级开发给学生学习，创建后可以与其他课程图谱组成群图谱；</w:t>
      </w:r>
    </w:p>
    <w:p w14:paraId="693FFE97">
      <w:pPr>
        <w:pStyle w:val="32"/>
        <w:spacing w:line="360" w:lineRule="auto"/>
        <w:ind w:firstLine="420" w:firstLineChars="200"/>
        <w:rPr>
          <w:rFonts w:hint="eastAsia" w:ascii="宋体" w:hAnsi="宋体" w:eastAsia="宋体"/>
          <w:sz w:val="21"/>
          <w:szCs w:val="21"/>
        </w:rPr>
      </w:pPr>
      <w:r>
        <w:rPr>
          <w:rFonts w:hint="eastAsia" w:ascii="宋体" w:hAnsi="宋体" w:eastAsia="宋体"/>
          <w:sz w:val="21"/>
          <w:szCs w:val="21"/>
        </w:rPr>
        <w:t>共享群图谱：多个课程共享同一课程群图谱，学生可以通过每个课程图谱查看群图谱，与其他教师共建群图谱；</w:t>
      </w:r>
    </w:p>
    <w:p w14:paraId="5716D2D3">
      <w:pPr>
        <w:pStyle w:val="32"/>
        <w:spacing w:line="360" w:lineRule="auto"/>
        <w:ind w:firstLine="420" w:firstLineChars="200"/>
        <w:rPr>
          <w:rFonts w:hint="eastAsia" w:ascii="宋体" w:hAnsi="宋体" w:eastAsia="宋体"/>
        </w:rPr>
      </w:pPr>
      <w:r>
        <w:rPr>
          <w:rFonts w:hint="eastAsia" w:ascii="宋体" w:hAnsi="宋体" w:eastAsia="宋体"/>
          <w:sz w:val="21"/>
          <w:szCs w:val="21"/>
        </w:rPr>
        <w:t>独立群图谱：单独创建课程群图谱，可选择单门课程发布给学生学习并查看群图谱，个人建设群图谱。</w:t>
      </w:r>
    </w:p>
    <w:p w14:paraId="21A2DF0B">
      <w:pPr>
        <w:jc w:val="center"/>
        <w:rPr>
          <w:rFonts w:hint="eastAsia" w:ascii="宋体" w:hAnsi="宋体"/>
        </w:rPr>
      </w:pPr>
      <w:r>
        <w:rPr>
          <w:rFonts w:hint="eastAsia" w:ascii="宋体" w:hAnsi="宋体"/>
        </w:rPr>
        <w:drawing>
          <wp:inline distT="0" distB="0" distL="0" distR="0">
            <wp:extent cx="4966970" cy="3129915"/>
            <wp:effectExtent l="0" t="0" r="0" b="0"/>
            <wp:docPr id="2682833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283342" name="图片 1"/>
                    <pic:cNvPicPr>
                      <a:picLocks noChangeAspect="1"/>
                    </pic:cNvPicPr>
                  </pic:nvPicPr>
                  <pic:blipFill>
                    <a:blip r:embed="rId79"/>
                    <a:srcRect t="6630"/>
                    <a:stretch>
                      <a:fillRect/>
                    </a:stretch>
                  </pic:blipFill>
                  <pic:spPr>
                    <a:xfrm>
                      <a:off x="0" y="0"/>
                      <a:ext cx="4974414" cy="3129915"/>
                    </a:xfrm>
                    <a:prstGeom prst="rect">
                      <a:avLst/>
                    </a:prstGeom>
                  </pic:spPr>
                </pic:pic>
              </a:graphicData>
            </a:graphic>
          </wp:inline>
        </w:drawing>
      </w:r>
    </w:p>
    <w:p w14:paraId="6F8B4E4C">
      <w:pPr>
        <w:pStyle w:val="32"/>
        <w:spacing w:line="360" w:lineRule="auto"/>
        <w:jc w:val="center"/>
        <w:rPr>
          <w:rFonts w:hint="eastAsia" w:ascii="宋体" w:hAnsi="宋体"/>
        </w:rPr>
      </w:pPr>
      <w:r>
        <w:rPr>
          <w:rFonts w:hint="eastAsia" w:ascii="宋体" w:hAnsi="宋体" w:eastAsia="宋体"/>
        </w:rPr>
        <w:drawing>
          <wp:inline distT="0" distB="0" distL="0" distR="0">
            <wp:extent cx="3288665" cy="2466340"/>
            <wp:effectExtent l="0" t="0" r="6985" b="10160"/>
            <wp:docPr id="3849958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995851" name="图片 1"/>
                    <pic:cNvPicPr>
                      <a:picLocks noChangeAspect="1"/>
                    </pic:cNvPicPr>
                  </pic:nvPicPr>
                  <pic:blipFill>
                    <a:blip r:embed="rId80"/>
                    <a:stretch>
                      <a:fillRect/>
                    </a:stretch>
                  </pic:blipFill>
                  <pic:spPr>
                    <a:xfrm>
                      <a:off x="0" y="0"/>
                      <a:ext cx="3310813" cy="2482910"/>
                    </a:xfrm>
                    <a:prstGeom prst="rect">
                      <a:avLst/>
                    </a:prstGeom>
                  </pic:spPr>
                </pic:pic>
              </a:graphicData>
            </a:graphic>
          </wp:inline>
        </w:drawing>
      </w:r>
    </w:p>
    <w:p w14:paraId="4E965F85">
      <w:pPr>
        <w:ind w:firstLine="422" w:firstLineChars="200"/>
        <w:rPr>
          <w:rFonts w:hint="eastAsia" w:ascii="宋体" w:hAnsi="宋体"/>
          <w:b/>
          <w:bCs/>
        </w:rPr>
      </w:pPr>
      <w:r>
        <w:rPr>
          <w:rFonts w:hint="eastAsia" w:ascii="宋体" w:hAnsi="宋体"/>
          <w:b/>
          <w:bCs/>
        </w:rPr>
        <w:t>教材导入</w:t>
      </w:r>
    </w:p>
    <w:p w14:paraId="79DB4E39">
      <w:pPr>
        <w:pStyle w:val="32"/>
        <w:spacing w:line="360" w:lineRule="auto"/>
        <w:ind w:firstLine="420" w:firstLineChars="200"/>
        <w:rPr>
          <w:rFonts w:hint="eastAsia" w:ascii="宋体" w:hAnsi="宋体" w:eastAsia="宋体"/>
          <w:color w:val="auto"/>
          <w:kern w:val="2"/>
          <w:sz w:val="21"/>
          <w:szCs w:val="21"/>
        </w:rPr>
      </w:pPr>
      <w:r>
        <w:rPr>
          <w:rFonts w:hint="eastAsia" w:ascii="宋体" w:hAnsi="宋体" w:eastAsia="宋体"/>
          <w:color w:val="auto"/>
          <w:kern w:val="2"/>
          <w:sz w:val="21"/>
          <w:szCs w:val="21"/>
        </w:rPr>
        <w:t>教材导入方式，支持选择本地教材上传和选择知识库中已上传的教材。目前教材仅支持PDF格式。教材应包含完整的目录和内容，如图所示。</w:t>
      </w:r>
    </w:p>
    <w:p w14:paraId="6D54E9E6">
      <w:pPr>
        <w:pStyle w:val="32"/>
        <w:spacing w:line="360" w:lineRule="auto"/>
        <w:jc w:val="center"/>
        <w:rPr>
          <w:rFonts w:hint="eastAsia" w:ascii="宋体" w:hAnsi="宋体" w:eastAsia="宋体"/>
        </w:rPr>
      </w:pPr>
      <w:r>
        <w:rPr>
          <w:rFonts w:hint="eastAsia" w:ascii="宋体" w:hAnsi="宋体" w:eastAsia="宋体"/>
        </w:rPr>
        <w:drawing>
          <wp:inline distT="0" distB="0" distL="0" distR="0">
            <wp:extent cx="4866640" cy="2638425"/>
            <wp:effectExtent l="0" t="0" r="10160" b="9525"/>
            <wp:docPr id="20286911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691157" name="图片 1"/>
                    <pic:cNvPicPr>
                      <a:picLocks noChangeAspect="1"/>
                    </pic:cNvPicPr>
                  </pic:nvPicPr>
                  <pic:blipFill>
                    <a:blip r:embed="rId81"/>
                    <a:stretch>
                      <a:fillRect/>
                    </a:stretch>
                  </pic:blipFill>
                  <pic:spPr>
                    <a:xfrm>
                      <a:off x="0" y="0"/>
                      <a:ext cx="4888573" cy="2650282"/>
                    </a:xfrm>
                    <a:prstGeom prst="rect">
                      <a:avLst/>
                    </a:prstGeom>
                  </pic:spPr>
                </pic:pic>
              </a:graphicData>
            </a:graphic>
          </wp:inline>
        </w:drawing>
      </w:r>
    </w:p>
    <w:p w14:paraId="2BABAE4F">
      <w:pPr>
        <w:pStyle w:val="32"/>
        <w:spacing w:line="360" w:lineRule="auto"/>
        <w:jc w:val="center"/>
        <w:rPr>
          <w:rFonts w:hint="eastAsia" w:ascii="宋体" w:hAnsi="宋体"/>
        </w:rPr>
      </w:pPr>
      <w:r>
        <w:rPr>
          <w:rFonts w:hint="eastAsia" w:ascii="宋体" w:hAnsi="宋体" w:eastAsia="宋体"/>
        </w:rPr>
        <w:drawing>
          <wp:inline distT="0" distB="0" distL="0" distR="0">
            <wp:extent cx="4940300" cy="1859915"/>
            <wp:effectExtent l="0" t="0" r="12700" b="6985"/>
            <wp:docPr id="5961637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163725" name="图片 1"/>
                    <pic:cNvPicPr>
                      <a:picLocks noChangeAspect="1"/>
                    </pic:cNvPicPr>
                  </pic:nvPicPr>
                  <pic:blipFill>
                    <a:blip r:embed="rId82"/>
                    <a:stretch>
                      <a:fillRect/>
                    </a:stretch>
                  </pic:blipFill>
                  <pic:spPr>
                    <a:xfrm>
                      <a:off x="0" y="0"/>
                      <a:ext cx="4946939" cy="1862398"/>
                    </a:xfrm>
                    <a:prstGeom prst="rect">
                      <a:avLst/>
                    </a:prstGeom>
                  </pic:spPr>
                </pic:pic>
              </a:graphicData>
            </a:graphic>
          </wp:inline>
        </w:drawing>
      </w:r>
    </w:p>
    <w:p w14:paraId="7FB83A29">
      <w:pPr>
        <w:ind w:firstLine="422" w:firstLineChars="200"/>
        <w:rPr>
          <w:rFonts w:hint="eastAsia" w:ascii="宋体" w:hAnsi="宋体"/>
          <w:b/>
          <w:bCs/>
        </w:rPr>
      </w:pPr>
      <w:r>
        <w:rPr>
          <w:rFonts w:hint="eastAsia" w:ascii="宋体" w:hAnsi="宋体"/>
          <w:b/>
          <w:bCs/>
        </w:rPr>
        <w:t>模板导入</w:t>
      </w:r>
    </w:p>
    <w:p w14:paraId="599C36F2">
      <w:pPr>
        <w:ind w:firstLine="420" w:firstLineChars="200"/>
        <w:rPr>
          <w:rFonts w:hint="eastAsia" w:ascii="宋体" w:hAnsi="宋体"/>
        </w:rPr>
      </w:pPr>
      <w:r>
        <w:rPr>
          <w:rFonts w:hint="eastAsia" w:ascii="宋体" w:hAnsi="宋体"/>
          <w:szCs w:val="21"/>
        </w:rPr>
        <w:t>模板导入方式需下载批量导入模板，选择导入模式为新增或仅更新，按照模板要求填写后点击上传文件，选中文件后点击确定，即可导入。</w:t>
      </w:r>
    </w:p>
    <w:p w14:paraId="58F4CC16">
      <w:pPr>
        <w:pStyle w:val="32"/>
        <w:spacing w:line="360" w:lineRule="auto"/>
        <w:jc w:val="center"/>
        <w:rPr>
          <w:rFonts w:hint="eastAsia" w:ascii="宋体" w:hAnsi="宋体" w:eastAsia="宋体"/>
        </w:rPr>
      </w:pPr>
      <w:r>
        <w:rPr>
          <w:rFonts w:hint="eastAsia" w:ascii="宋体" w:hAnsi="宋体" w:eastAsia="宋体"/>
        </w:rPr>
        <w:drawing>
          <wp:inline distT="0" distB="0" distL="0" distR="0">
            <wp:extent cx="4681220" cy="2120900"/>
            <wp:effectExtent l="0" t="0" r="0" b="0"/>
            <wp:docPr id="13472650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265082" name="图片 1"/>
                    <pic:cNvPicPr>
                      <a:picLocks noChangeAspect="1"/>
                    </pic:cNvPicPr>
                  </pic:nvPicPr>
                  <pic:blipFill>
                    <a:blip r:embed="rId83"/>
                    <a:srcRect t="7119"/>
                    <a:stretch>
                      <a:fillRect/>
                    </a:stretch>
                  </pic:blipFill>
                  <pic:spPr>
                    <a:xfrm>
                      <a:off x="0" y="0"/>
                      <a:ext cx="4694944" cy="2120900"/>
                    </a:xfrm>
                    <a:prstGeom prst="rect">
                      <a:avLst/>
                    </a:prstGeom>
                  </pic:spPr>
                </pic:pic>
              </a:graphicData>
            </a:graphic>
          </wp:inline>
        </w:drawing>
      </w:r>
    </w:p>
    <w:p w14:paraId="35791266">
      <w:pPr>
        <w:pStyle w:val="32"/>
        <w:spacing w:line="360" w:lineRule="auto"/>
        <w:jc w:val="center"/>
        <w:rPr>
          <w:rFonts w:hint="eastAsia" w:ascii="宋体" w:hAnsi="宋体"/>
        </w:rPr>
      </w:pPr>
      <w:r>
        <w:rPr>
          <w:rFonts w:hint="eastAsia" w:ascii="宋体" w:hAnsi="宋体" w:eastAsia="宋体"/>
        </w:rPr>
        <w:drawing>
          <wp:inline distT="0" distB="0" distL="0" distR="0">
            <wp:extent cx="5056505" cy="2118995"/>
            <wp:effectExtent l="0" t="0" r="10795" b="14605"/>
            <wp:docPr id="16725429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542984" name="图片 1"/>
                    <pic:cNvPicPr>
                      <a:picLocks noChangeAspect="1"/>
                    </pic:cNvPicPr>
                  </pic:nvPicPr>
                  <pic:blipFill>
                    <a:blip r:embed="rId84"/>
                    <a:stretch>
                      <a:fillRect/>
                    </a:stretch>
                  </pic:blipFill>
                  <pic:spPr>
                    <a:xfrm>
                      <a:off x="0" y="0"/>
                      <a:ext cx="5061363" cy="2121190"/>
                    </a:xfrm>
                    <a:prstGeom prst="rect">
                      <a:avLst/>
                    </a:prstGeom>
                  </pic:spPr>
                </pic:pic>
              </a:graphicData>
            </a:graphic>
          </wp:inline>
        </w:drawing>
      </w:r>
    </w:p>
    <w:p w14:paraId="4D43A4B4">
      <w:pPr>
        <w:ind w:firstLine="422" w:firstLineChars="200"/>
        <w:rPr>
          <w:rFonts w:hint="eastAsia" w:ascii="宋体" w:hAnsi="宋体"/>
          <w:b/>
          <w:bCs/>
        </w:rPr>
      </w:pPr>
      <w:r>
        <w:rPr>
          <w:rFonts w:hint="eastAsia" w:ascii="宋体" w:hAnsi="宋体"/>
          <w:b/>
          <w:bCs/>
        </w:rPr>
        <w:t>手动创建</w:t>
      </w:r>
    </w:p>
    <w:p w14:paraId="37127C49">
      <w:pPr>
        <w:pStyle w:val="49"/>
        <w:spacing w:line="360" w:lineRule="auto"/>
        <w:ind w:firstLine="420" w:firstLineChars="200"/>
        <w:rPr>
          <w:rFonts w:hint="eastAsia" w:ascii="宋体" w:hAnsi="宋体" w:eastAsia="宋体"/>
        </w:rPr>
      </w:pPr>
      <w:r>
        <w:rPr>
          <w:rFonts w:hint="eastAsia" w:ascii="宋体" w:hAnsi="宋体" w:eastAsia="宋体"/>
          <w:sz w:val="21"/>
          <w:szCs w:val="21"/>
        </w:rPr>
        <w:t>手动创建方式，教师需要在输入根节点名称后按照知识点层级分级编写。</w:t>
      </w:r>
    </w:p>
    <w:p w14:paraId="5B36CFC3">
      <w:pPr>
        <w:pStyle w:val="32"/>
        <w:spacing w:line="360" w:lineRule="auto"/>
        <w:jc w:val="center"/>
        <w:rPr>
          <w:rFonts w:hint="eastAsia" w:ascii="宋体" w:hAnsi="宋体" w:eastAsia="宋体"/>
        </w:rPr>
      </w:pPr>
      <w:r>
        <w:rPr>
          <w:rFonts w:hint="eastAsia" w:ascii="宋体" w:hAnsi="宋体" w:eastAsia="宋体"/>
        </w:rPr>
        <w:drawing>
          <wp:inline distT="0" distB="0" distL="0" distR="0">
            <wp:extent cx="4836160" cy="2234565"/>
            <wp:effectExtent l="0" t="0" r="0" b="0"/>
            <wp:docPr id="9058602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860262" name="图片 1"/>
                    <pic:cNvPicPr>
                      <a:picLocks noChangeAspect="1"/>
                    </pic:cNvPicPr>
                  </pic:nvPicPr>
                  <pic:blipFill>
                    <a:blip r:embed="rId85"/>
                    <a:srcRect t="7443"/>
                    <a:stretch>
                      <a:fillRect/>
                    </a:stretch>
                  </pic:blipFill>
                  <pic:spPr>
                    <a:xfrm>
                      <a:off x="0" y="0"/>
                      <a:ext cx="4841365" cy="2234565"/>
                    </a:xfrm>
                    <a:prstGeom prst="rect">
                      <a:avLst/>
                    </a:prstGeom>
                  </pic:spPr>
                </pic:pic>
              </a:graphicData>
            </a:graphic>
          </wp:inline>
        </w:drawing>
      </w:r>
    </w:p>
    <w:p w14:paraId="429460BB">
      <w:pPr>
        <w:pStyle w:val="5"/>
        <w:bidi w:val="0"/>
        <w:rPr>
          <w:rFonts w:hint="eastAsia" w:ascii="宋体" w:hAnsi="宋体" w:eastAsia="宋体" w:cs="宋体"/>
        </w:rPr>
      </w:pPr>
      <w:bookmarkStart w:id="35" w:name="_Toc207650883"/>
      <w:r>
        <w:rPr>
          <w:rFonts w:hint="eastAsia" w:ascii="宋体" w:hAnsi="宋体" w:eastAsia="宋体" w:cs="宋体"/>
        </w:rPr>
        <w:t>2.1.6.2编辑知识图谱</w:t>
      </w:r>
      <w:bookmarkEnd w:id="35"/>
    </w:p>
    <w:p w14:paraId="514FB98E">
      <w:pPr>
        <w:pStyle w:val="32"/>
        <w:spacing w:line="360" w:lineRule="auto"/>
        <w:ind w:firstLine="420" w:firstLineChars="200"/>
        <w:rPr>
          <w:rFonts w:hint="eastAsia" w:ascii="宋体" w:hAnsi="宋体" w:eastAsia="宋体"/>
        </w:rPr>
      </w:pPr>
      <w:r>
        <w:rPr>
          <w:rFonts w:hint="eastAsia" w:ascii="宋体" w:hAnsi="宋体" w:eastAsia="宋体"/>
          <w:sz w:val="21"/>
          <w:szCs w:val="21"/>
        </w:rPr>
        <w:t>知识图谱在生成后支持二次编辑。目前支持一位用户在线编辑图谱，</w:t>
      </w:r>
      <w:r>
        <w:rPr>
          <w:rFonts w:hint="eastAsia" w:ascii="宋体" w:hAnsi="宋体" w:eastAsia="宋体"/>
          <w:color w:val="C00000"/>
          <w:sz w:val="21"/>
          <w:szCs w:val="21"/>
        </w:rPr>
        <w:t>不支持多账号同时编辑</w:t>
      </w:r>
      <w:r>
        <w:rPr>
          <w:rFonts w:hint="eastAsia" w:ascii="宋体" w:hAnsi="宋体" w:eastAsia="宋体"/>
          <w:sz w:val="21"/>
          <w:szCs w:val="21"/>
        </w:rPr>
        <w:t>，图谱左侧显示当前编辑账号的头像。</w:t>
      </w:r>
    </w:p>
    <w:p w14:paraId="7A8E4B55">
      <w:pPr>
        <w:pStyle w:val="32"/>
        <w:spacing w:line="360" w:lineRule="auto"/>
        <w:jc w:val="center"/>
        <w:rPr>
          <w:rFonts w:hint="eastAsia" w:ascii="宋体" w:hAnsi="宋体" w:eastAsia="宋体"/>
        </w:rPr>
      </w:pPr>
      <w:r>
        <w:drawing>
          <wp:inline distT="0" distB="0" distL="114300" distR="114300">
            <wp:extent cx="4420870" cy="2560955"/>
            <wp:effectExtent l="0" t="0" r="17780" b="10795"/>
            <wp:docPr id="1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8"/>
                    <pic:cNvPicPr>
                      <a:picLocks noChangeAspect="1"/>
                    </pic:cNvPicPr>
                  </pic:nvPicPr>
                  <pic:blipFill>
                    <a:blip r:embed="rId86"/>
                    <a:stretch>
                      <a:fillRect/>
                    </a:stretch>
                  </pic:blipFill>
                  <pic:spPr>
                    <a:xfrm>
                      <a:off x="0" y="0"/>
                      <a:ext cx="4420870" cy="2560955"/>
                    </a:xfrm>
                    <a:prstGeom prst="rect">
                      <a:avLst/>
                    </a:prstGeom>
                    <a:noFill/>
                    <a:ln>
                      <a:noFill/>
                    </a:ln>
                  </pic:spPr>
                </pic:pic>
              </a:graphicData>
            </a:graphic>
          </wp:inline>
        </w:drawing>
      </w:r>
    </w:p>
    <w:p w14:paraId="0102A9CB">
      <w:pPr>
        <w:ind w:firstLine="420" w:firstLineChars="200"/>
        <w:jc w:val="left"/>
        <w:rPr>
          <w:rFonts w:hint="eastAsia" w:ascii="宋体" w:hAnsi="宋体"/>
          <w:szCs w:val="21"/>
        </w:rPr>
      </w:pPr>
      <w:r>
        <w:rPr>
          <w:rFonts w:hint="eastAsia" w:ascii="宋体" w:hAnsi="宋体"/>
          <w:szCs w:val="21"/>
        </w:rPr>
        <w:t>选择某知识节点后，在页面左侧的操作栏可以添加根节点、添加同级节点、添加子节点、关联图谱、导入节点/资源、删除节点。</w:t>
      </w:r>
    </w:p>
    <w:p w14:paraId="658A1AB9">
      <w:pPr>
        <w:pStyle w:val="42"/>
        <w:spacing w:line="360" w:lineRule="auto"/>
        <w:jc w:val="center"/>
        <w:rPr>
          <w:rFonts w:hint="eastAsia" w:ascii="宋体" w:hAnsi="宋体"/>
        </w:rPr>
      </w:pPr>
      <w:r>
        <w:drawing>
          <wp:inline distT="0" distB="0" distL="114300" distR="114300">
            <wp:extent cx="4413885" cy="2554605"/>
            <wp:effectExtent l="0" t="0" r="5715" b="17145"/>
            <wp:docPr id="2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9"/>
                    <pic:cNvPicPr>
                      <a:picLocks noChangeAspect="1"/>
                    </pic:cNvPicPr>
                  </pic:nvPicPr>
                  <pic:blipFill>
                    <a:blip r:embed="rId87"/>
                    <a:stretch>
                      <a:fillRect/>
                    </a:stretch>
                  </pic:blipFill>
                  <pic:spPr>
                    <a:xfrm>
                      <a:off x="0" y="0"/>
                      <a:ext cx="4413885" cy="2554605"/>
                    </a:xfrm>
                    <a:prstGeom prst="rect">
                      <a:avLst/>
                    </a:prstGeom>
                    <a:noFill/>
                    <a:ln>
                      <a:noFill/>
                    </a:ln>
                  </pic:spPr>
                </pic:pic>
              </a:graphicData>
            </a:graphic>
          </wp:inline>
        </w:drawing>
      </w:r>
    </w:p>
    <w:p w14:paraId="712A01A1">
      <w:pPr>
        <w:ind w:firstLine="422" w:firstLineChars="200"/>
        <w:rPr>
          <w:rFonts w:hint="eastAsia" w:ascii="宋体" w:hAnsi="宋体"/>
          <w:b/>
          <w:bCs/>
        </w:rPr>
      </w:pPr>
      <w:r>
        <w:rPr>
          <w:rFonts w:hint="eastAsia" w:ascii="宋体" w:hAnsi="宋体"/>
          <w:b/>
          <w:bCs/>
        </w:rPr>
        <w:t>编辑知识点</w:t>
      </w:r>
    </w:p>
    <w:p w14:paraId="738D6CFB">
      <w:pPr>
        <w:pStyle w:val="42"/>
        <w:spacing w:line="360" w:lineRule="auto"/>
        <w:ind w:firstLine="420" w:firstLineChars="200"/>
        <w:rPr>
          <w:rFonts w:hint="eastAsia" w:ascii="宋体" w:hAnsi="宋体" w:eastAsia="宋体"/>
          <w:sz w:val="21"/>
          <w:szCs w:val="21"/>
        </w:rPr>
      </w:pPr>
      <w:r>
        <w:rPr>
          <w:rFonts w:hint="eastAsia" w:ascii="宋体" w:hAnsi="宋体" w:eastAsia="宋体"/>
          <w:sz w:val="21"/>
          <w:szCs w:val="21"/>
        </w:rPr>
        <w:t>点击单个知识点-查看详情，可以查看知识点的相关知识点、关联的学习内容、作业等。点击右上角的铅笔图标进入知识点编辑界面。</w:t>
      </w:r>
    </w:p>
    <w:p w14:paraId="278EFAB6">
      <w:pPr>
        <w:pStyle w:val="42"/>
        <w:spacing w:line="360" w:lineRule="auto"/>
        <w:jc w:val="left"/>
        <w:rPr>
          <w:rFonts w:hint="eastAsia" w:ascii="宋体" w:hAnsi="宋体" w:eastAsia="宋体"/>
        </w:rPr>
      </w:pPr>
      <w:r>
        <w:drawing>
          <wp:inline distT="0" distB="0" distL="114300" distR="114300">
            <wp:extent cx="5156200" cy="2447290"/>
            <wp:effectExtent l="0" t="0" r="6350" b="10160"/>
            <wp:docPr id="9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5"/>
                    <pic:cNvPicPr>
                      <a:picLocks noChangeAspect="1"/>
                    </pic:cNvPicPr>
                  </pic:nvPicPr>
                  <pic:blipFill>
                    <a:blip r:embed="rId88"/>
                    <a:stretch>
                      <a:fillRect/>
                    </a:stretch>
                  </pic:blipFill>
                  <pic:spPr>
                    <a:xfrm>
                      <a:off x="0" y="0"/>
                      <a:ext cx="5156200" cy="2447290"/>
                    </a:xfrm>
                    <a:prstGeom prst="rect">
                      <a:avLst/>
                    </a:prstGeom>
                    <a:noFill/>
                    <a:ln>
                      <a:noFill/>
                    </a:ln>
                  </pic:spPr>
                </pic:pic>
              </a:graphicData>
            </a:graphic>
          </wp:inline>
        </w:drawing>
      </w:r>
      <w:r>
        <w:rPr>
          <w:rFonts w:hint="eastAsia" w:ascii="宋体" w:hAnsi="宋体" w:eastAsia="宋体"/>
          <w:b/>
          <w:bCs/>
          <w:color w:val="auto"/>
          <w:kern w:val="2"/>
          <w:sz w:val="21"/>
          <w:szCs w:val="22"/>
        </w:rPr>
        <w:t>编辑知识点详情</w:t>
      </w:r>
    </w:p>
    <w:p w14:paraId="3334F1CF">
      <w:pPr>
        <w:pStyle w:val="42"/>
        <w:spacing w:line="360" w:lineRule="auto"/>
        <w:ind w:firstLine="420" w:firstLineChars="200"/>
        <w:rPr>
          <w:rFonts w:hint="eastAsia" w:ascii="宋体" w:hAnsi="宋体" w:eastAsia="宋体"/>
          <w:sz w:val="21"/>
          <w:szCs w:val="21"/>
        </w:rPr>
      </w:pPr>
      <w:r>
        <w:rPr>
          <w:rFonts w:hint="eastAsia" w:ascii="宋体" w:hAnsi="宋体" w:eastAsia="宋体"/>
          <w:sz w:val="21"/>
          <w:szCs w:val="21"/>
        </w:rPr>
        <w:t>知识点详情是展示在学生端关于该知识点的基本信息。</w:t>
      </w:r>
    </w:p>
    <w:p w14:paraId="112D55F0">
      <w:pPr>
        <w:pStyle w:val="42"/>
        <w:spacing w:line="360" w:lineRule="auto"/>
        <w:ind w:firstLine="420" w:firstLineChars="200"/>
        <w:rPr>
          <w:rFonts w:hint="eastAsia" w:ascii="宋体" w:hAnsi="宋体" w:eastAsia="宋体"/>
        </w:rPr>
      </w:pPr>
      <w:r>
        <w:rPr>
          <w:rFonts w:hint="eastAsia" w:ascii="宋体" w:hAnsi="宋体" w:eastAsia="宋体"/>
          <w:sz w:val="21"/>
          <w:szCs w:val="21"/>
        </w:rPr>
        <w:t>点击需要编辑的知识点-查看详情，点击右上角的铅笔图标后，在知识点详情界面，可以编辑知识点名称</w:t>
      </w:r>
      <w:r>
        <w:rPr>
          <w:rFonts w:hint="eastAsia" w:ascii="宋体" w:hAnsi="宋体" w:eastAsia="宋体"/>
          <w:sz w:val="21"/>
          <w:szCs w:val="21"/>
          <w:lang w:eastAsia="zh-CN"/>
        </w:rPr>
        <w:t>（</w:t>
      </w:r>
      <w:r>
        <w:rPr>
          <w:rFonts w:hint="eastAsia" w:ascii="宋体" w:hAnsi="宋体" w:eastAsia="宋体"/>
          <w:sz w:val="21"/>
          <w:szCs w:val="21"/>
          <w:lang w:val="en-US" w:eastAsia="zh-CN"/>
        </w:rPr>
        <w:t>支持英文名称）</w:t>
      </w:r>
      <w:r>
        <w:rPr>
          <w:rFonts w:hint="eastAsia" w:ascii="宋体" w:hAnsi="宋体" w:eastAsia="宋体"/>
          <w:sz w:val="21"/>
          <w:szCs w:val="21"/>
        </w:rPr>
        <w:t>、知识说明、知识点标签、思政设计</w:t>
      </w:r>
      <w:r>
        <w:rPr>
          <w:rFonts w:hint="eastAsia" w:ascii="宋体" w:hAnsi="宋体" w:eastAsia="宋体"/>
          <w:color w:val="auto"/>
          <w:kern w:val="2"/>
          <w:sz w:val="21"/>
          <w:szCs w:val="21"/>
        </w:rPr>
        <w:t>。</w:t>
      </w:r>
    </w:p>
    <w:p w14:paraId="13469375">
      <w:pPr>
        <w:pStyle w:val="42"/>
        <w:spacing w:line="360" w:lineRule="auto"/>
        <w:jc w:val="center"/>
        <w:rPr>
          <w:rFonts w:hint="eastAsia" w:ascii="宋体" w:hAnsi="宋体" w:eastAsia="宋体"/>
        </w:rPr>
      </w:pPr>
      <w:r>
        <w:drawing>
          <wp:inline distT="0" distB="0" distL="114300" distR="114300">
            <wp:extent cx="5207635" cy="2750820"/>
            <wp:effectExtent l="0" t="0" r="12065" b="11430"/>
            <wp:docPr id="2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0"/>
                    <pic:cNvPicPr>
                      <a:picLocks noChangeAspect="1"/>
                    </pic:cNvPicPr>
                  </pic:nvPicPr>
                  <pic:blipFill>
                    <a:blip r:embed="rId89"/>
                    <a:stretch>
                      <a:fillRect/>
                    </a:stretch>
                  </pic:blipFill>
                  <pic:spPr>
                    <a:xfrm>
                      <a:off x="0" y="0"/>
                      <a:ext cx="5207635" cy="2750820"/>
                    </a:xfrm>
                    <a:prstGeom prst="rect">
                      <a:avLst/>
                    </a:prstGeom>
                    <a:noFill/>
                    <a:ln>
                      <a:noFill/>
                    </a:ln>
                  </pic:spPr>
                </pic:pic>
              </a:graphicData>
            </a:graphic>
          </wp:inline>
        </w:drawing>
      </w:r>
    </w:p>
    <w:p w14:paraId="5FC5BBFA">
      <w:pPr>
        <w:pStyle w:val="42"/>
        <w:spacing w:line="360" w:lineRule="auto"/>
        <w:ind w:firstLine="420" w:firstLineChars="200"/>
        <w:rPr>
          <w:rFonts w:hint="eastAsia" w:ascii="宋体" w:hAnsi="宋体" w:eastAsia="宋体"/>
        </w:rPr>
      </w:pPr>
      <w:r>
        <w:rPr>
          <w:rFonts w:hint="eastAsia" w:ascii="宋体" w:hAnsi="宋体" w:eastAsia="宋体"/>
          <w:color w:val="auto"/>
          <w:kern w:val="2"/>
          <w:sz w:val="21"/>
          <w:szCs w:val="21"/>
        </w:rPr>
        <w:t>知识说明教师可以手动输入，也支持智能生成。教师点击知识说明输入框右下角的图标，AI会自动生成对知识点的描述，教师选择插入到输入框中、替换已有知识说明、重新生成或弃用知识点说明。</w:t>
      </w:r>
    </w:p>
    <w:p w14:paraId="3FC95B02">
      <w:pPr>
        <w:jc w:val="center"/>
        <w:rPr>
          <w:rFonts w:hint="eastAsia" w:ascii="宋体" w:hAnsi="宋体"/>
        </w:rPr>
      </w:pPr>
      <w:r>
        <w:drawing>
          <wp:inline distT="0" distB="0" distL="114300" distR="114300">
            <wp:extent cx="5154930" cy="2988945"/>
            <wp:effectExtent l="0" t="0" r="7620" b="1905"/>
            <wp:docPr id="3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1"/>
                    <pic:cNvPicPr>
                      <a:picLocks noChangeAspect="1"/>
                    </pic:cNvPicPr>
                  </pic:nvPicPr>
                  <pic:blipFill>
                    <a:blip r:embed="rId90"/>
                    <a:stretch>
                      <a:fillRect/>
                    </a:stretch>
                  </pic:blipFill>
                  <pic:spPr>
                    <a:xfrm>
                      <a:off x="0" y="0"/>
                      <a:ext cx="5154930" cy="2988945"/>
                    </a:xfrm>
                    <a:prstGeom prst="rect">
                      <a:avLst/>
                    </a:prstGeom>
                    <a:noFill/>
                    <a:ln>
                      <a:noFill/>
                    </a:ln>
                  </pic:spPr>
                </pic:pic>
              </a:graphicData>
            </a:graphic>
          </wp:inline>
        </w:drawing>
      </w:r>
    </w:p>
    <w:p w14:paraId="055347A9">
      <w:pPr>
        <w:ind w:firstLine="420" w:firstLineChars="200"/>
        <w:jc w:val="left"/>
        <w:rPr>
          <w:rFonts w:hint="eastAsia" w:ascii="宋体" w:hAnsi="宋体"/>
        </w:rPr>
      </w:pPr>
      <w:r>
        <w:rPr>
          <w:rFonts w:hint="eastAsia" w:ascii="宋体" w:hAnsi="宋体"/>
        </w:rPr>
        <w:t>知识点标签部分，预置了重难点、知识分类、认知维度三种分类标准。教师可以选中已有分类和标签，同步支持新增分类和标签，用于教师个性化设计知识点标签。</w:t>
      </w:r>
    </w:p>
    <w:p w14:paraId="66F0DBE9">
      <w:pPr>
        <w:jc w:val="center"/>
        <w:rPr>
          <w:rFonts w:hint="eastAsia" w:ascii="宋体" w:hAnsi="宋体"/>
        </w:rPr>
      </w:pPr>
      <w:r>
        <w:drawing>
          <wp:inline distT="0" distB="0" distL="114300" distR="114300">
            <wp:extent cx="5157470" cy="2994025"/>
            <wp:effectExtent l="0" t="0" r="5080" b="15875"/>
            <wp:docPr id="3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2"/>
                    <pic:cNvPicPr>
                      <a:picLocks noChangeAspect="1"/>
                    </pic:cNvPicPr>
                  </pic:nvPicPr>
                  <pic:blipFill>
                    <a:blip r:embed="rId91"/>
                    <a:stretch>
                      <a:fillRect/>
                    </a:stretch>
                  </pic:blipFill>
                  <pic:spPr>
                    <a:xfrm>
                      <a:off x="0" y="0"/>
                      <a:ext cx="5157470" cy="2994025"/>
                    </a:xfrm>
                    <a:prstGeom prst="rect">
                      <a:avLst/>
                    </a:prstGeom>
                    <a:noFill/>
                    <a:ln>
                      <a:noFill/>
                    </a:ln>
                  </pic:spPr>
                </pic:pic>
              </a:graphicData>
            </a:graphic>
          </wp:inline>
        </w:drawing>
      </w:r>
    </w:p>
    <w:p w14:paraId="1D176551">
      <w:pPr>
        <w:ind w:firstLine="420" w:firstLineChars="200"/>
        <w:jc w:val="left"/>
        <w:rPr>
          <w:rFonts w:hint="eastAsia" w:ascii="宋体" w:hAnsi="宋体"/>
        </w:rPr>
      </w:pPr>
      <w:r>
        <w:rPr>
          <w:rFonts w:hint="eastAsia" w:ascii="宋体" w:hAnsi="宋体"/>
        </w:rPr>
        <w:t>教师可以通过思政设计模块将课程的思政元素和价值观引导融入到学生的AI学习中。教师可以选择已有的思政元素并输入设计方式。也可以个性化新增思政元素点。</w:t>
      </w:r>
    </w:p>
    <w:p w14:paraId="25968821">
      <w:pPr>
        <w:jc w:val="center"/>
        <w:rPr>
          <w:rFonts w:hint="eastAsia" w:ascii="宋体" w:hAnsi="宋体"/>
        </w:rPr>
      </w:pPr>
      <w:r>
        <w:drawing>
          <wp:inline distT="0" distB="0" distL="114300" distR="114300">
            <wp:extent cx="5157470" cy="2989580"/>
            <wp:effectExtent l="0" t="0" r="5080" b="1270"/>
            <wp:docPr id="4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3"/>
                    <pic:cNvPicPr>
                      <a:picLocks noChangeAspect="1"/>
                    </pic:cNvPicPr>
                  </pic:nvPicPr>
                  <pic:blipFill>
                    <a:blip r:embed="rId92"/>
                    <a:stretch>
                      <a:fillRect/>
                    </a:stretch>
                  </pic:blipFill>
                  <pic:spPr>
                    <a:xfrm>
                      <a:off x="0" y="0"/>
                      <a:ext cx="5157470" cy="2989580"/>
                    </a:xfrm>
                    <a:prstGeom prst="rect">
                      <a:avLst/>
                    </a:prstGeom>
                    <a:noFill/>
                    <a:ln>
                      <a:noFill/>
                    </a:ln>
                  </pic:spPr>
                </pic:pic>
              </a:graphicData>
            </a:graphic>
          </wp:inline>
        </w:drawing>
      </w:r>
    </w:p>
    <w:p w14:paraId="2E8709EB">
      <w:pPr>
        <w:pStyle w:val="7"/>
        <w:jc w:val="both"/>
        <w:rPr>
          <w:rFonts w:hint="eastAsia"/>
          <w:b/>
          <w:bCs/>
          <w:color w:val="auto"/>
          <w:szCs w:val="22"/>
        </w:rPr>
      </w:pPr>
      <w:r>
        <w:rPr>
          <w:rFonts w:hint="eastAsia"/>
          <w:b/>
          <w:bCs/>
          <w:color w:val="auto"/>
          <w:szCs w:val="22"/>
        </w:rPr>
        <w:t>编辑学习内容</w:t>
      </w:r>
    </w:p>
    <w:p w14:paraId="0D944BB9">
      <w:pPr>
        <w:ind w:firstLine="420" w:firstLineChars="200"/>
        <w:rPr>
          <w:rFonts w:hint="eastAsia" w:ascii="宋体" w:hAnsi="宋体"/>
        </w:rPr>
      </w:pPr>
      <w:r>
        <w:rPr>
          <w:rFonts w:hint="eastAsia" w:ascii="宋体" w:hAnsi="宋体"/>
          <w:szCs w:val="21"/>
        </w:rPr>
        <w:t>学习内容是学生通过知识图谱进行结构化学习的关键。支持添加学习单元及拓展资源。学习单元在发布后将开放给学生并记录成绩，拓展资源不记录学生的成绩。</w:t>
      </w:r>
    </w:p>
    <w:p w14:paraId="0D29B966">
      <w:pPr>
        <w:rPr>
          <w:rFonts w:hint="eastAsia" w:ascii="宋体" w:hAnsi="宋体"/>
        </w:rPr>
      </w:pPr>
      <w:r>
        <w:rPr>
          <w:rFonts w:hint="eastAsia" w:ascii="宋体" w:hAnsi="宋体"/>
        </w:rPr>
        <w:drawing>
          <wp:inline distT="0" distB="0" distL="0" distR="0">
            <wp:extent cx="5274310" cy="2171700"/>
            <wp:effectExtent l="0" t="0" r="0" b="0"/>
            <wp:docPr id="12478509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850954" name="图片 1"/>
                    <pic:cNvPicPr>
                      <a:picLocks noChangeAspect="1"/>
                    </pic:cNvPicPr>
                  </pic:nvPicPr>
                  <pic:blipFill>
                    <a:blip r:embed="rId93"/>
                    <a:srcRect t="6532"/>
                    <a:stretch>
                      <a:fillRect/>
                    </a:stretch>
                  </pic:blipFill>
                  <pic:spPr>
                    <a:xfrm>
                      <a:off x="0" y="0"/>
                      <a:ext cx="5274310" cy="2171700"/>
                    </a:xfrm>
                    <a:prstGeom prst="rect">
                      <a:avLst/>
                    </a:prstGeom>
                  </pic:spPr>
                </pic:pic>
              </a:graphicData>
            </a:graphic>
          </wp:inline>
        </w:drawing>
      </w:r>
    </w:p>
    <w:p w14:paraId="46333E44">
      <w:pPr>
        <w:ind w:firstLine="420" w:firstLineChars="200"/>
        <w:rPr>
          <w:rFonts w:hint="eastAsia" w:ascii="宋体" w:hAnsi="宋体"/>
          <w:color w:val="auto"/>
          <w:szCs w:val="21"/>
        </w:rPr>
      </w:pPr>
      <w:r>
        <w:rPr>
          <w:rFonts w:hint="eastAsia" w:ascii="宋体" w:hAnsi="宋体"/>
          <w:color w:val="auto"/>
          <w:szCs w:val="21"/>
        </w:rPr>
        <w:t>学习单元支持新增课程资源、云盘资源、本地资源、知识库资源。</w:t>
      </w:r>
    </w:p>
    <w:p w14:paraId="36E8A320">
      <w:pPr>
        <w:ind w:firstLine="420" w:firstLineChars="200"/>
        <w:rPr>
          <w:rFonts w:hint="eastAsia" w:ascii="宋体" w:hAnsi="宋体"/>
        </w:rPr>
      </w:pPr>
      <w:r>
        <w:rPr>
          <w:rFonts w:hint="eastAsia" w:ascii="宋体" w:hAnsi="宋体"/>
          <w:szCs w:val="21"/>
        </w:rPr>
        <w:t>课程资源是来自于教师在校级学堂云平台创建的课程资源包中的视频、课件、图文等内容。点击新增资源-课程资源，可以搜索学习单元名称，筛选所属资源包及学习单元类型。选中所需资源即可完成关联。</w:t>
      </w:r>
    </w:p>
    <w:p w14:paraId="15C6D619">
      <w:pPr>
        <w:pStyle w:val="32"/>
        <w:spacing w:line="360" w:lineRule="auto"/>
        <w:jc w:val="center"/>
        <w:rPr>
          <w:rFonts w:hint="eastAsia" w:ascii="宋体" w:hAnsi="宋体" w:eastAsia="宋体"/>
        </w:rPr>
      </w:pPr>
      <w:r>
        <w:rPr>
          <w:rFonts w:hint="eastAsia" w:ascii="宋体" w:hAnsi="宋体" w:eastAsia="宋体"/>
        </w:rPr>
        <w:drawing>
          <wp:inline distT="0" distB="0" distL="0" distR="0">
            <wp:extent cx="4991100" cy="2505075"/>
            <wp:effectExtent l="0" t="0" r="0" b="0"/>
            <wp:docPr id="1579683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68350" name="图片 1"/>
                    <pic:cNvPicPr>
                      <a:picLocks noChangeAspect="1"/>
                    </pic:cNvPicPr>
                  </pic:nvPicPr>
                  <pic:blipFill>
                    <a:blip r:embed="rId94"/>
                    <a:srcRect t="5915"/>
                    <a:stretch>
                      <a:fillRect/>
                    </a:stretch>
                  </pic:blipFill>
                  <pic:spPr>
                    <a:xfrm>
                      <a:off x="0" y="0"/>
                      <a:ext cx="5039480" cy="2505075"/>
                    </a:xfrm>
                    <a:prstGeom prst="rect">
                      <a:avLst/>
                    </a:prstGeom>
                  </pic:spPr>
                </pic:pic>
              </a:graphicData>
            </a:graphic>
          </wp:inline>
        </w:drawing>
      </w:r>
    </w:p>
    <w:p w14:paraId="72235899">
      <w:pPr>
        <w:pStyle w:val="42"/>
        <w:spacing w:line="360" w:lineRule="auto"/>
        <w:ind w:firstLine="420" w:firstLineChars="200"/>
        <w:rPr>
          <w:rFonts w:hint="eastAsia" w:ascii="宋体" w:hAnsi="宋体" w:eastAsia="宋体"/>
          <w:color w:val="auto"/>
          <w:kern w:val="2"/>
          <w:sz w:val="21"/>
          <w:szCs w:val="21"/>
        </w:rPr>
      </w:pPr>
      <w:r>
        <w:rPr>
          <w:rFonts w:hint="eastAsia" w:ascii="宋体" w:hAnsi="宋体" w:eastAsia="宋体"/>
          <w:color w:val="auto"/>
          <w:kern w:val="2"/>
          <w:sz w:val="21"/>
          <w:szCs w:val="21"/>
        </w:rPr>
        <w:t>云盘资源是教师在</w:t>
      </w:r>
      <w:r>
        <w:fldChar w:fldCharType="begin"/>
      </w:r>
      <w:r>
        <w:instrText xml:space="preserve"> HYPERLINK "https://www.yuketang.cn/v2/web/repository/cloud" </w:instrText>
      </w:r>
      <w:r>
        <w:fldChar w:fldCharType="separate"/>
      </w:r>
      <w:r>
        <w:rPr>
          <w:rFonts w:hint="eastAsia" w:ascii="宋体" w:hAnsi="宋体" w:eastAsia="宋体"/>
          <w:color w:val="auto"/>
          <w:kern w:val="2"/>
          <w:sz w:val="21"/>
        </w:rPr>
        <w:t>雨课堂网页端</w:t>
      </w:r>
      <w:r>
        <w:rPr>
          <w:rFonts w:hint="eastAsia" w:ascii="宋体" w:hAnsi="宋体" w:eastAsia="宋体"/>
          <w:color w:val="auto"/>
          <w:kern w:val="2"/>
          <w:sz w:val="21"/>
        </w:rPr>
        <w:fldChar w:fldCharType="end"/>
      </w:r>
      <w:r>
        <w:rPr>
          <w:rFonts w:hint="eastAsia" w:ascii="宋体" w:hAnsi="宋体" w:eastAsia="宋体"/>
          <w:color w:val="auto"/>
          <w:kern w:val="2"/>
          <w:sz w:val="21"/>
          <w:szCs w:val="21"/>
        </w:rPr>
        <w:t>-资源库-云盘中上传的视频。</w:t>
      </w:r>
    </w:p>
    <w:p w14:paraId="510AE0B0">
      <w:pPr>
        <w:pStyle w:val="32"/>
        <w:spacing w:line="360" w:lineRule="auto"/>
        <w:jc w:val="center"/>
        <w:rPr>
          <w:rFonts w:hint="eastAsia" w:ascii="宋体" w:hAnsi="宋体" w:eastAsia="宋体"/>
        </w:rPr>
      </w:pPr>
      <w:r>
        <w:drawing>
          <wp:inline distT="0" distB="0" distL="114300" distR="114300">
            <wp:extent cx="4297680" cy="2374265"/>
            <wp:effectExtent l="0" t="0" r="7620" b="6985"/>
            <wp:docPr id="4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4"/>
                    <pic:cNvPicPr>
                      <a:picLocks noChangeAspect="1"/>
                    </pic:cNvPicPr>
                  </pic:nvPicPr>
                  <pic:blipFill>
                    <a:blip r:embed="rId95"/>
                    <a:stretch>
                      <a:fillRect/>
                    </a:stretch>
                  </pic:blipFill>
                  <pic:spPr>
                    <a:xfrm>
                      <a:off x="0" y="0"/>
                      <a:ext cx="4297680" cy="2374265"/>
                    </a:xfrm>
                    <a:prstGeom prst="rect">
                      <a:avLst/>
                    </a:prstGeom>
                    <a:noFill/>
                    <a:ln>
                      <a:noFill/>
                    </a:ln>
                  </pic:spPr>
                </pic:pic>
              </a:graphicData>
            </a:graphic>
          </wp:inline>
        </w:drawing>
      </w:r>
    </w:p>
    <w:p w14:paraId="164E1C00">
      <w:pPr>
        <w:pStyle w:val="42"/>
        <w:spacing w:line="360" w:lineRule="auto"/>
        <w:ind w:firstLine="420" w:firstLineChars="200"/>
        <w:rPr>
          <w:rFonts w:hint="eastAsia" w:ascii="宋体" w:hAnsi="宋体" w:eastAsia="宋体"/>
          <w:color w:val="auto"/>
          <w:kern w:val="2"/>
          <w:sz w:val="21"/>
          <w:szCs w:val="21"/>
        </w:rPr>
      </w:pPr>
      <w:r>
        <w:rPr>
          <w:rFonts w:hint="eastAsia" w:ascii="宋体" w:hAnsi="宋体" w:eastAsia="宋体"/>
          <w:color w:val="auto"/>
          <w:kern w:val="2"/>
          <w:sz w:val="21"/>
          <w:szCs w:val="21"/>
        </w:rPr>
        <w:t>本地资源是教师电脑本地保存的文件，选中相关资源后点击确定即可完成关联。资源会同时上传至知识库，并转化为学习单元，默认计入考核模块。下图为目前支持的文件格式。</w:t>
      </w:r>
    </w:p>
    <w:p w14:paraId="4D94DCA1">
      <w:pPr>
        <w:pStyle w:val="32"/>
        <w:spacing w:line="360" w:lineRule="auto"/>
        <w:jc w:val="center"/>
        <w:rPr>
          <w:rFonts w:hint="eastAsia" w:ascii="宋体" w:hAnsi="宋体" w:eastAsia="宋体"/>
        </w:rPr>
      </w:pPr>
      <w:r>
        <w:rPr>
          <w:rFonts w:hint="eastAsia" w:ascii="宋体" w:hAnsi="宋体" w:eastAsia="宋体"/>
        </w:rPr>
        <w:drawing>
          <wp:inline distT="0" distB="0" distL="0" distR="0">
            <wp:extent cx="5024120" cy="2204085"/>
            <wp:effectExtent l="0" t="0" r="5080" b="5715"/>
            <wp:docPr id="2326975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697527" name="图片 1"/>
                    <pic:cNvPicPr>
                      <a:picLocks noChangeAspect="1"/>
                    </pic:cNvPicPr>
                  </pic:nvPicPr>
                  <pic:blipFill>
                    <a:blip r:embed="rId96"/>
                    <a:stretch>
                      <a:fillRect/>
                    </a:stretch>
                  </pic:blipFill>
                  <pic:spPr>
                    <a:xfrm>
                      <a:off x="0" y="0"/>
                      <a:ext cx="5032264" cy="2204085"/>
                    </a:xfrm>
                    <a:prstGeom prst="rect">
                      <a:avLst/>
                    </a:prstGeom>
                  </pic:spPr>
                </pic:pic>
              </a:graphicData>
            </a:graphic>
          </wp:inline>
        </w:drawing>
      </w:r>
    </w:p>
    <w:p w14:paraId="68475DD1">
      <w:pPr>
        <w:pStyle w:val="42"/>
        <w:spacing w:line="360" w:lineRule="auto"/>
        <w:ind w:firstLine="420" w:firstLineChars="200"/>
        <w:rPr>
          <w:rFonts w:hint="eastAsia" w:ascii="宋体" w:hAnsi="宋体" w:eastAsia="宋体"/>
          <w:color w:val="auto"/>
          <w:kern w:val="2"/>
          <w:sz w:val="21"/>
          <w:szCs w:val="21"/>
        </w:rPr>
      </w:pPr>
      <w:r>
        <w:rPr>
          <w:rFonts w:hint="eastAsia" w:ascii="宋体" w:hAnsi="宋体" w:eastAsia="宋体"/>
          <w:color w:val="auto"/>
          <w:kern w:val="2"/>
          <w:sz w:val="21"/>
          <w:szCs w:val="21"/>
        </w:rPr>
        <w:t>知识库资源为教师前期在知识库中上传的资源。选中后点击确认，资源会转化为学习单元，默认计入考核模块。</w:t>
      </w:r>
    </w:p>
    <w:p w14:paraId="14E70148">
      <w:pPr>
        <w:pStyle w:val="42"/>
        <w:spacing w:line="360" w:lineRule="auto"/>
        <w:jc w:val="center"/>
        <w:rPr>
          <w:rFonts w:hint="eastAsia" w:ascii="宋体" w:hAnsi="宋体" w:eastAsia="宋体"/>
        </w:rPr>
      </w:pPr>
      <w:r>
        <w:rPr>
          <w:rFonts w:hint="eastAsia" w:ascii="宋体" w:hAnsi="宋体" w:eastAsia="宋体"/>
        </w:rPr>
        <w:drawing>
          <wp:inline distT="0" distB="0" distL="0" distR="0">
            <wp:extent cx="4511040" cy="2098675"/>
            <wp:effectExtent l="0" t="0" r="3810" b="15875"/>
            <wp:docPr id="946363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36334" name="图片 1"/>
                    <pic:cNvPicPr>
                      <a:picLocks noChangeAspect="1"/>
                    </pic:cNvPicPr>
                  </pic:nvPicPr>
                  <pic:blipFill>
                    <a:blip r:embed="rId97"/>
                    <a:srcRect t="6926"/>
                    <a:stretch>
                      <a:fillRect/>
                    </a:stretch>
                  </pic:blipFill>
                  <pic:spPr>
                    <a:xfrm>
                      <a:off x="0" y="0"/>
                      <a:ext cx="4511040" cy="2098675"/>
                    </a:xfrm>
                    <a:prstGeom prst="rect">
                      <a:avLst/>
                    </a:prstGeom>
                  </pic:spPr>
                </pic:pic>
              </a:graphicData>
            </a:graphic>
          </wp:inline>
        </w:drawing>
      </w:r>
    </w:p>
    <w:p w14:paraId="240A8282">
      <w:pPr>
        <w:ind w:firstLine="420" w:firstLineChars="200"/>
        <w:rPr>
          <w:rFonts w:hint="eastAsia" w:ascii="宋体" w:hAnsi="宋体"/>
        </w:rPr>
      </w:pPr>
      <w:r>
        <w:rPr>
          <w:rFonts w:hint="eastAsia" w:ascii="宋体" w:hAnsi="宋体"/>
          <w:color w:val="auto"/>
          <w:szCs w:val="21"/>
        </w:rPr>
        <w:t>拓展资源支持关联本地资源</w:t>
      </w:r>
      <w:r>
        <w:rPr>
          <w:rFonts w:hint="eastAsia" w:ascii="宋体" w:hAnsi="宋体"/>
          <w:color w:val="auto"/>
          <w:szCs w:val="21"/>
          <w:lang w:eastAsia="zh-CN"/>
        </w:rPr>
        <w:t>、</w:t>
      </w:r>
      <w:r>
        <w:rPr>
          <w:rFonts w:hint="eastAsia" w:ascii="宋体" w:hAnsi="宋体"/>
          <w:color w:val="auto"/>
          <w:szCs w:val="21"/>
        </w:rPr>
        <w:t>外站资源</w:t>
      </w:r>
      <w:r>
        <w:rPr>
          <w:rFonts w:hint="eastAsia" w:ascii="宋体" w:hAnsi="宋体"/>
          <w:color w:val="auto"/>
          <w:szCs w:val="21"/>
          <w:lang w:val="en-US" w:eastAsia="zh-CN"/>
        </w:rPr>
        <w:t>和知识库资源</w:t>
      </w:r>
      <w:r>
        <w:rPr>
          <w:rFonts w:hint="eastAsia" w:ascii="宋体" w:hAnsi="宋体"/>
          <w:color w:val="auto"/>
          <w:szCs w:val="21"/>
        </w:rPr>
        <w:t>。</w:t>
      </w:r>
      <w:r>
        <w:rPr>
          <w:rFonts w:hint="eastAsia" w:ascii="宋体" w:hAnsi="宋体"/>
          <w:szCs w:val="21"/>
        </w:rPr>
        <w:t>本地资源可以直接在电脑文件夹中选择。</w:t>
      </w:r>
    </w:p>
    <w:p w14:paraId="423D754A">
      <w:pPr>
        <w:jc w:val="center"/>
        <w:rPr>
          <w:rFonts w:hint="eastAsia" w:ascii="宋体" w:hAnsi="宋体"/>
        </w:rPr>
      </w:pPr>
      <w:r>
        <w:drawing>
          <wp:inline distT="0" distB="0" distL="114300" distR="114300">
            <wp:extent cx="4271645" cy="2143760"/>
            <wp:effectExtent l="0" t="0" r="14605" b="8890"/>
            <wp:docPr id="5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5"/>
                    <pic:cNvPicPr>
                      <a:picLocks noChangeAspect="1"/>
                    </pic:cNvPicPr>
                  </pic:nvPicPr>
                  <pic:blipFill>
                    <a:blip r:embed="rId98"/>
                    <a:stretch>
                      <a:fillRect/>
                    </a:stretch>
                  </pic:blipFill>
                  <pic:spPr>
                    <a:xfrm>
                      <a:off x="0" y="0"/>
                      <a:ext cx="4271645" cy="2143760"/>
                    </a:xfrm>
                    <a:prstGeom prst="rect">
                      <a:avLst/>
                    </a:prstGeom>
                    <a:noFill/>
                    <a:ln>
                      <a:noFill/>
                    </a:ln>
                  </pic:spPr>
                </pic:pic>
              </a:graphicData>
            </a:graphic>
          </wp:inline>
        </w:drawing>
      </w:r>
    </w:p>
    <w:p w14:paraId="2EDA23D6">
      <w:pPr>
        <w:pStyle w:val="7"/>
        <w:ind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外站资源需要填写标题、资源链接、内容。学生端可跳转到相关网址进行学习。</w:t>
      </w:r>
    </w:p>
    <w:p w14:paraId="21DD85DF">
      <w:pPr>
        <w:pStyle w:val="32"/>
        <w:spacing w:line="360" w:lineRule="auto"/>
        <w:jc w:val="center"/>
        <w:rPr>
          <w:rFonts w:hint="eastAsia" w:ascii="宋体" w:hAnsi="宋体" w:eastAsia="宋体"/>
        </w:rPr>
      </w:pPr>
      <w:r>
        <w:rPr>
          <w:rFonts w:hint="eastAsia" w:ascii="宋体" w:hAnsi="宋体" w:eastAsia="宋体"/>
        </w:rPr>
        <w:drawing>
          <wp:inline distT="0" distB="0" distL="0" distR="0">
            <wp:extent cx="4605655" cy="2207895"/>
            <wp:effectExtent l="0" t="0" r="4445" b="1905"/>
            <wp:docPr id="3837729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772983" name="图片 1"/>
                    <pic:cNvPicPr>
                      <a:picLocks noChangeAspect="1"/>
                    </pic:cNvPicPr>
                  </pic:nvPicPr>
                  <pic:blipFill>
                    <a:blip r:embed="rId99"/>
                    <a:srcRect t="6576"/>
                    <a:stretch>
                      <a:fillRect/>
                    </a:stretch>
                  </pic:blipFill>
                  <pic:spPr>
                    <a:xfrm>
                      <a:off x="0" y="0"/>
                      <a:ext cx="4605655" cy="2207895"/>
                    </a:xfrm>
                    <a:prstGeom prst="rect">
                      <a:avLst/>
                    </a:prstGeom>
                  </pic:spPr>
                </pic:pic>
              </a:graphicData>
            </a:graphic>
          </wp:inline>
        </w:drawing>
      </w:r>
    </w:p>
    <w:p w14:paraId="0BDFA088">
      <w:pPr>
        <w:pStyle w:val="42"/>
        <w:spacing w:line="360" w:lineRule="auto"/>
        <w:ind w:firstLine="420" w:firstLineChars="200"/>
        <w:rPr>
          <w:rFonts w:hint="eastAsia" w:ascii="宋体" w:hAnsi="宋体" w:eastAsia="宋体"/>
          <w:color w:val="FF0000"/>
          <w:lang w:eastAsia="zh-CN"/>
        </w:rPr>
      </w:pPr>
      <w:r>
        <w:rPr>
          <w:rFonts w:hint="eastAsia" w:ascii="宋体" w:hAnsi="宋体" w:eastAsia="宋体"/>
          <w:color w:val="auto"/>
          <w:kern w:val="2"/>
          <w:sz w:val="21"/>
          <w:szCs w:val="21"/>
        </w:rPr>
        <w:t>知识库资源为教师前期在知识库中上传的资源。选中后点击</w:t>
      </w:r>
      <w:r>
        <w:rPr>
          <w:rFonts w:hint="eastAsia" w:ascii="宋体" w:hAnsi="宋体" w:eastAsia="宋体"/>
          <w:color w:val="auto"/>
          <w:kern w:val="2"/>
          <w:sz w:val="21"/>
          <w:szCs w:val="21"/>
          <w:lang w:val="en-US" w:eastAsia="zh-CN"/>
        </w:rPr>
        <w:t>保存后确认</w:t>
      </w:r>
      <w:r>
        <w:rPr>
          <w:rFonts w:hint="eastAsia" w:ascii="宋体" w:hAnsi="宋体" w:eastAsia="宋体"/>
          <w:color w:val="auto"/>
          <w:kern w:val="2"/>
          <w:sz w:val="21"/>
          <w:szCs w:val="21"/>
          <w:lang w:eastAsia="zh-CN"/>
        </w:rPr>
        <w:t>。</w:t>
      </w:r>
    </w:p>
    <w:p w14:paraId="2A8DFBEE">
      <w:pPr>
        <w:pStyle w:val="7"/>
        <w:jc w:val="both"/>
        <w:rPr>
          <w:rFonts w:hint="eastAsia"/>
          <w:b/>
          <w:bCs/>
          <w:color w:val="auto"/>
          <w:szCs w:val="22"/>
        </w:rPr>
      </w:pPr>
      <w:r>
        <w:rPr>
          <w:rFonts w:hint="eastAsia"/>
          <w:b/>
          <w:bCs/>
          <w:color w:val="auto"/>
          <w:szCs w:val="22"/>
        </w:rPr>
        <w:t>知识点管理</w:t>
      </w:r>
    </w:p>
    <w:p w14:paraId="2406A747">
      <w:pPr>
        <w:ind w:firstLine="420" w:firstLineChars="200"/>
        <w:rPr>
          <w:rFonts w:hint="eastAsia" w:ascii="宋体" w:hAnsi="宋体"/>
        </w:rPr>
      </w:pPr>
      <w:r>
        <w:rPr>
          <w:rFonts w:hint="eastAsia" w:ascii="宋体" w:hAnsi="宋体"/>
          <w:szCs w:val="21"/>
        </w:rPr>
        <w:t xml:space="preserve">知识点关系可以新增多个节点关系，构建知识点之间的相互联系，辅助学生进行结构化学习。 </w:t>
      </w:r>
    </w:p>
    <w:p w14:paraId="2E4C0767">
      <w:pPr>
        <w:pStyle w:val="42"/>
        <w:spacing w:line="360" w:lineRule="auto"/>
        <w:jc w:val="center"/>
        <w:rPr>
          <w:rFonts w:hint="eastAsia" w:ascii="宋体" w:hAnsi="宋体" w:eastAsia="宋体"/>
        </w:rPr>
      </w:pPr>
      <w:r>
        <w:rPr>
          <w:rFonts w:hint="eastAsia" w:ascii="宋体" w:hAnsi="宋体" w:eastAsia="宋体"/>
        </w:rPr>
        <w:drawing>
          <wp:inline distT="0" distB="0" distL="0" distR="0">
            <wp:extent cx="5166995" cy="2484755"/>
            <wp:effectExtent l="0" t="0" r="0" b="0"/>
            <wp:docPr id="4488074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807411" name="图片 1"/>
                    <pic:cNvPicPr>
                      <a:picLocks noChangeAspect="1"/>
                    </pic:cNvPicPr>
                  </pic:nvPicPr>
                  <pic:blipFill>
                    <a:blip r:embed="rId100"/>
                    <a:srcRect t="6589"/>
                    <a:stretch>
                      <a:fillRect/>
                    </a:stretch>
                  </pic:blipFill>
                  <pic:spPr>
                    <a:xfrm>
                      <a:off x="0" y="0"/>
                      <a:ext cx="5171330" cy="2484755"/>
                    </a:xfrm>
                    <a:prstGeom prst="rect">
                      <a:avLst/>
                    </a:prstGeom>
                  </pic:spPr>
                </pic:pic>
              </a:graphicData>
            </a:graphic>
          </wp:inline>
        </w:drawing>
      </w:r>
    </w:p>
    <w:p w14:paraId="59819B8F">
      <w:pPr>
        <w:pStyle w:val="7"/>
        <w:jc w:val="both"/>
        <w:rPr>
          <w:rFonts w:hint="eastAsia"/>
          <w:b/>
          <w:bCs/>
          <w:color w:val="auto"/>
          <w:szCs w:val="22"/>
        </w:rPr>
      </w:pPr>
      <w:r>
        <w:rPr>
          <w:rFonts w:hint="eastAsia"/>
          <w:b/>
          <w:bCs/>
          <w:color w:val="auto"/>
          <w:szCs w:val="22"/>
        </w:rPr>
        <w:t>关联习题</w:t>
      </w:r>
    </w:p>
    <w:p w14:paraId="5C39A4CC">
      <w:pPr>
        <w:ind w:firstLine="420" w:firstLineChars="200"/>
        <w:rPr>
          <w:rFonts w:hint="eastAsia" w:ascii="宋体" w:hAnsi="宋体"/>
          <w:szCs w:val="21"/>
        </w:rPr>
      </w:pPr>
      <w:r>
        <w:rPr>
          <w:rFonts w:hint="eastAsia" w:ascii="宋体" w:hAnsi="宋体"/>
          <w:szCs w:val="21"/>
        </w:rPr>
        <w:t>教师在知识点中添加习题，学生在完成该知识点学习后，通过对习题的练习有助于巩固及检验学习成果。</w:t>
      </w:r>
    </w:p>
    <w:p w14:paraId="2A741CDF">
      <w:pPr>
        <w:ind w:firstLine="420" w:firstLineChars="200"/>
        <w:rPr>
          <w:rFonts w:hint="eastAsia" w:ascii="宋体" w:hAnsi="宋体"/>
        </w:rPr>
      </w:pPr>
      <w:r>
        <w:rPr>
          <w:rFonts w:hint="eastAsia" w:ascii="宋体" w:hAnsi="宋体"/>
          <w:szCs w:val="21"/>
        </w:rPr>
        <w:t>点击需要关联习题的知识点-查看详情。</w:t>
      </w:r>
    </w:p>
    <w:p w14:paraId="43846D08">
      <w:pPr>
        <w:jc w:val="center"/>
        <w:rPr>
          <w:rFonts w:hint="eastAsia"/>
        </w:rPr>
      </w:pPr>
      <w:r>
        <w:drawing>
          <wp:inline distT="0" distB="0" distL="0" distR="0">
            <wp:extent cx="4676140" cy="2472690"/>
            <wp:effectExtent l="0" t="0" r="10160" b="3810"/>
            <wp:docPr id="20468487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848737" name="图片 1"/>
                    <pic:cNvPicPr>
                      <a:picLocks noChangeAspect="1"/>
                    </pic:cNvPicPr>
                  </pic:nvPicPr>
                  <pic:blipFill>
                    <a:blip r:embed="rId101"/>
                    <a:srcRect t="6417"/>
                    <a:stretch>
                      <a:fillRect/>
                    </a:stretch>
                  </pic:blipFill>
                  <pic:spPr>
                    <a:xfrm>
                      <a:off x="0" y="0"/>
                      <a:ext cx="4676140" cy="2472690"/>
                    </a:xfrm>
                    <a:prstGeom prst="rect">
                      <a:avLst/>
                    </a:prstGeom>
                  </pic:spPr>
                </pic:pic>
              </a:graphicData>
            </a:graphic>
          </wp:inline>
        </w:drawing>
      </w:r>
    </w:p>
    <w:p w14:paraId="1CC1019E">
      <w:pPr>
        <w:ind w:firstLine="420" w:firstLineChars="200"/>
        <w:rPr>
          <w:rFonts w:hint="eastAsia" w:ascii="宋体" w:hAnsi="宋体"/>
        </w:rPr>
      </w:pPr>
      <w:r>
        <w:rPr>
          <w:rFonts w:hint="eastAsia" w:ascii="宋体" w:hAnsi="宋体"/>
        </w:rPr>
        <w:t>点击界面右上角的</w:t>
      </w:r>
      <w:r>
        <w:rPr>
          <w:rFonts w:hint="eastAsia" w:ascii="宋体" w:hAnsi="宋体"/>
        </w:rPr>
        <w:drawing>
          <wp:inline distT="0" distB="0" distL="0" distR="0">
            <wp:extent cx="328295" cy="312420"/>
            <wp:effectExtent l="0" t="0" r="14605" b="11430"/>
            <wp:docPr id="13860158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015809" name="图片 1"/>
                    <pic:cNvPicPr>
                      <a:picLocks noChangeAspect="1"/>
                    </pic:cNvPicPr>
                  </pic:nvPicPr>
                  <pic:blipFill>
                    <a:blip r:embed="rId102"/>
                    <a:stretch>
                      <a:fillRect/>
                    </a:stretch>
                  </pic:blipFill>
                  <pic:spPr>
                    <a:xfrm>
                      <a:off x="0" y="0"/>
                      <a:ext cx="348370" cy="331781"/>
                    </a:xfrm>
                    <a:prstGeom prst="rect">
                      <a:avLst/>
                    </a:prstGeom>
                  </pic:spPr>
                </pic:pic>
              </a:graphicData>
            </a:graphic>
          </wp:inline>
        </w:drawing>
      </w:r>
      <w:r>
        <w:rPr>
          <w:rFonts w:hint="eastAsia" w:ascii="宋体" w:hAnsi="宋体"/>
        </w:rPr>
        <w:t>图标进入知识点编辑页面。</w:t>
      </w:r>
    </w:p>
    <w:p w14:paraId="3367C585">
      <w:pPr>
        <w:jc w:val="center"/>
        <w:rPr>
          <w:rFonts w:hint="eastAsia"/>
        </w:rPr>
      </w:pPr>
      <w:r>
        <w:drawing>
          <wp:inline distT="0" distB="0" distL="114300" distR="114300">
            <wp:extent cx="4161790" cy="2548255"/>
            <wp:effectExtent l="0" t="0" r="10160" b="4445"/>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103"/>
                    <a:stretch>
                      <a:fillRect/>
                    </a:stretch>
                  </pic:blipFill>
                  <pic:spPr>
                    <a:xfrm>
                      <a:off x="0" y="0"/>
                      <a:ext cx="4161790" cy="2548255"/>
                    </a:xfrm>
                    <a:prstGeom prst="rect">
                      <a:avLst/>
                    </a:prstGeom>
                    <a:noFill/>
                    <a:ln>
                      <a:noFill/>
                    </a:ln>
                  </pic:spPr>
                </pic:pic>
              </a:graphicData>
            </a:graphic>
          </wp:inline>
        </w:drawing>
      </w:r>
    </w:p>
    <w:p w14:paraId="43A53299">
      <w:pPr>
        <w:ind w:firstLine="420" w:firstLineChars="200"/>
        <w:rPr>
          <w:rFonts w:hint="eastAsia" w:ascii="宋体" w:hAnsi="宋体"/>
        </w:rPr>
      </w:pPr>
      <w:r>
        <w:rPr>
          <w:rFonts w:hint="eastAsia" w:ascii="宋体" w:hAnsi="宋体"/>
        </w:rPr>
        <w:t>点击【习题】-&gt;【关联习题】。</w:t>
      </w:r>
    </w:p>
    <w:p w14:paraId="3392E5A9">
      <w:pPr>
        <w:rPr>
          <w:rFonts w:hint="eastAsia"/>
        </w:rPr>
      </w:pPr>
    </w:p>
    <w:p w14:paraId="25814236">
      <w:pPr>
        <w:jc w:val="center"/>
        <w:rPr>
          <w:rFonts w:hint="eastAsia"/>
        </w:rPr>
      </w:pPr>
      <w:r>
        <w:drawing>
          <wp:inline distT="0" distB="0" distL="0" distR="0">
            <wp:extent cx="4314190" cy="1936115"/>
            <wp:effectExtent l="0" t="0" r="10160" b="6985"/>
            <wp:docPr id="3790282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028221" name="图片 1"/>
                    <pic:cNvPicPr>
                      <a:picLocks noChangeAspect="1"/>
                    </pic:cNvPicPr>
                  </pic:nvPicPr>
                  <pic:blipFill>
                    <a:blip r:embed="rId104"/>
                    <a:srcRect b="29660"/>
                    <a:stretch>
                      <a:fillRect/>
                    </a:stretch>
                  </pic:blipFill>
                  <pic:spPr>
                    <a:xfrm>
                      <a:off x="0" y="0"/>
                      <a:ext cx="4314190" cy="1936115"/>
                    </a:xfrm>
                    <a:prstGeom prst="rect">
                      <a:avLst/>
                    </a:prstGeom>
                  </pic:spPr>
                </pic:pic>
              </a:graphicData>
            </a:graphic>
          </wp:inline>
        </w:drawing>
      </w:r>
    </w:p>
    <w:p w14:paraId="2ADF22E0">
      <w:pPr>
        <w:ind w:firstLine="420" w:firstLineChars="200"/>
        <w:rPr>
          <w:rFonts w:hint="eastAsia" w:ascii="宋体" w:hAnsi="宋体"/>
        </w:rPr>
      </w:pPr>
      <w:r>
        <w:rPr>
          <w:rFonts w:hint="eastAsia" w:ascii="宋体" w:hAnsi="宋体"/>
        </w:rPr>
        <w:t>习题的来源是当前操作的知识图谱对应的课程资源包中的习题库，老师可以提前将习题导入至对应资源包的习题库中。（资源包的具体路径是：一体化平台左侧功能栏【课程建设】下查找到对应图谱的资源包，在对应资源包的习题库中上传题目。）</w:t>
      </w:r>
    </w:p>
    <w:p w14:paraId="4D49C703">
      <w:pPr>
        <w:ind w:firstLine="420" w:firstLineChars="200"/>
        <w:rPr>
          <w:rFonts w:hint="eastAsia" w:ascii="宋体" w:hAnsi="宋体"/>
        </w:rPr>
      </w:pPr>
      <w:r>
        <w:rPr>
          <w:rFonts w:hint="eastAsia" w:ascii="宋体" w:hAnsi="宋体"/>
        </w:rPr>
        <w:t>如果资源包中有题目，即可选择题目，设置本次关联习题是否开放给学生自测后，点击【确定】。</w:t>
      </w:r>
    </w:p>
    <w:p w14:paraId="22649D8D">
      <w:pPr>
        <w:jc w:val="center"/>
        <w:rPr>
          <w:rFonts w:hint="eastAsia"/>
        </w:rPr>
      </w:pPr>
      <w:r>
        <w:drawing>
          <wp:inline distT="0" distB="0" distL="0" distR="0">
            <wp:extent cx="3919855" cy="2868930"/>
            <wp:effectExtent l="0" t="0" r="4445" b="7620"/>
            <wp:docPr id="13699664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966467" name="图片 1"/>
                    <pic:cNvPicPr>
                      <a:picLocks noChangeAspect="1"/>
                    </pic:cNvPicPr>
                  </pic:nvPicPr>
                  <pic:blipFill>
                    <a:blip r:embed="rId105"/>
                    <a:stretch>
                      <a:fillRect/>
                    </a:stretch>
                  </pic:blipFill>
                  <pic:spPr>
                    <a:xfrm>
                      <a:off x="0" y="0"/>
                      <a:ext cx="3919855" cy="2868930"/>
                    </a:xfrm>
                    <a:prstGeom prst="rect">
                      <a:avLst/>
                    </a:prstGeom>
                  </pic:spPr>
                </pic:pic>
              </a:graphicData>
            </a:graphic>
          </wp:inline>
        </w:drawing>
      </w:r>
    </w:p>
    <w:p w14:paraId="6A2D928A">
      <w:pPr>
        <w:ind w:firstLine="420" w:firstLineChars="200"/>
        <w:jc w:val="left"/>
        <w:rPr>
          <w:rFonts w:hint="eastAsia" w:ascii="宋体" w:hAnsi="宋体"/>
        </w:rPr>
      </w:pPr>
      <w:r>
        <w:rPr>
          <w:rFonts w:hint="eastAsia" w:ascii="宋体" w:hAnsi="宋体"/>
        </w:rPr>
        <w:t>添加完题目点【保存】</w:t>
      </w:r>
    </w:p>
    <w:p w14:paraId="715BA274">
      <w:pPr>
        <w:ind w:firstLine="420" w:firstLineChars="200"/>
        <w:jc w:val="left"/>
        <w:rPr>
          <w:rFonts w:hint="eastAsia" w:ascii="宋体" w:hAnsi="宋体"/>
        </w:rPr>
      </w:pPr>
      <w:r>
        <w:rPr>
          <w:rFonts w:hint="eastAsia" w:ascii="宋体" w:hAnsi="宋体"/>
        </w:rPr>
        <w:t>习题分为【自测习题】跟【非自测习题】，自测题目开放给学生自测，并不会计入课程的总成绩中，不会影响班级成绩单，仅帮助学生更好的掌握相关知识点。没有开放给学生的会归到【非自测习题】中。</w:t>
      </w:r>
    </w:p>
    <w:p w14:paraId="637432AD">
      <w:pPr>
        <w:jc w:val="center"/>
        <w:rPr>
          <w:rFonts w:hint="eastAsia"/>
        </w:rPr>
      </w:pPr>
      <w:r>
        <w:drawing>
          <wp:inline distT="0" distB="0" distL="0" distR="0">
            <wp:extent cx="3610610" cy="3422015"/>
            <wp:effectExtent l="0" t="0" r="8890" b="6985"/>
            <wp:docPr id="15996129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612902" name="图片 1"/>
                    <pic:cNvPicPr>
                      <a:picLocks noChangeAspect="1"/>
                    </pic:cNvPicPr>
                  </pic:nvPicPr>
                  <pic:blipFill>
                    <a:blip r:embed="rId106"/>
                    <a:stretch>
                      <a:fillRect/>
                    </a:stretch>
                  </pic:blipFill>
                  <pic:spPr>
                    <a:xfrm>
                      <a:off x="0" y="0"/>
                      <a:ext cx="3610610" cy="3422015"/>
                    </a:xfrm>
                    <a:prstGeom prst="rect">
                      <a:avLst/>
                    </a:prstGeom>
                  </pic:spPr>
                </pic:pic>
              </a:graphicData>
            </a:graphic>
          </wp:inline>
        </w:drawing>
      </w:r>
    </w:p>
    <w:p w14:paraId="68D749D0">
      <w:pPr>
        <w:pStyle w:val="7"/>
        <w:jc w:val="both"/>
        <w:rPr>
          <w:rFonts w:hint="eastAsia"/>
          <w:b/>
          <w:bCs/>
          <w:color w:val="auto"/>
          <w:szCs w:val="22"/>
        </w:rPr>
      </w:pPr>
      <w:r>
        <w:rPr>
          <w:rFonts w:hint="eastAsia"/>
          <w:b/>
          <w:bCs/>
          <w:color w:val="auto"/>
          <w:szCs w:val="22"/>
        </w:rPr>
        <w:t>关联教材</w:t>
      </w:r>
    </w:p>
    <w:p w14:paraId="26379318">
      <w:pPr>
        <w:pStyle w:val="49"/>
        <w:spacing w:line="360" w:lineRule="auto"/>
        <w:rPr>
          <w:rFonts w:hint="eastAsia" w:ascii="宋体" w:hAnsi="宋体" w:eastAsia="宋体"/>
          <w:sz w:val="21"/>
          <w:szCs w:val="21"/>
        </w:rPr>
      </w:pPr>
      <w:r>
        <w:rPr>
          <w:rFonts w:hint="eastAsia" w:ascii="宋体" w:hAnsi="宋体" w:eastAsia="宋体"/>
          <w:sz w:val="21"/>
          <w:szCs w:val="21"/>
        </w:rPr>
        <w:t>若知识图谱是基于教材生成的，点击教材即可查看该知识点关联的教材具体内容。可以最大化、删除或保存教材页面。若知识图谱是通过其他途径生成的，则教材部分内容默认为空。教师可以在根节点中关联教材内容，关联后在知识点编辑中可以选择教材显示内容的具体页码。</w:t>
      </w:r>
    </w:p>
    <w:p w14:paraId="3D12D417">
      <w:pPr>
        <w:pStyle w:val="42"/>
        <w:spacing w:line="360" w:lineRule="auto"/>
        <w:jc w:val="center"/>
        <w:rPr>
          <w:rFonts w:hint="eastAsia" w:ascii="宋体" w:hAnsi="宋体" w:eastAsia="宋体"/>
        </w:rPr>
      </w:pPr>
      <w:r>
        <w:rPr>
          <w:rFonts w:hint="eastAsia" w:ascii="宋体" w:hAnsi="宋体" w:eastAsia="宋体"/>
        </w:rPr>
        <w:drawing>
          <wp:inline distT="0" distB="0" distL="0" distR="0">
            <wp:extent cx="4338320" cy="2202815"/>
            <wp:effectExtent l="0" t="0" r="5080" b="6985"/>
            <wp:docPr id="27153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5332" name="图片 1"/>
                    <pic:cNvPicPr>
                      <a:picLocks noChangeAspect="1"/>
                    </pic:cNvPicPr>
                  </pic:nvPicPr>
                  <pic:blipFill>
                    <a:blip r:embed="rId107"/>
                    <a:stretch>
                      <a:fillRect/>
                    </a:stretch>
                  </pic:blipFill>
                  <pic:spPr>
                    <a:xfrm>
                      <a:off x="0" y="0"/>
                      <a:ext cx="4391278" cy="2230005"/>
                    </a:xfrm>
                    <a:prstGeom prst="rect">
                      <a:avLst/>
                    </a:prstGeom>
                  </pic:spPr>
                </pic:pic>
              </a:graphicData>
            </a:graphic>
          </wp:inline>
        </w:drawing>
      </w:r>
    </w:p>
    <w:p w14:paraId="5EDCBF22">
      <w:pPr>
        <w:pStyle w:val="32"/>
        <w:spacing w:line="360" w:lineRule="auto"/>
        <w:jc w:val="center"/>
        <w:rPr>
          <w:rFonts w:hint="eastAsia" w:ascii="宋体" w:hAnsi="宋体" w:eastAsia="宋体"/>
        </w:rPr>
      </w:pPr>
      <w:r>
        <w:rPr>
          <w:rFonts w:hint="eastAsia" w:ascii="宋体" w:hAnsi="宋体" w:eastAsia="宋体"/>
        </w:rPr>
        <w:drawing>
          <wp:inline distT="0" distB="0" distL="0" distR="0">
            <wp:extent cx="4476750" cy="2214245"/>
            <wp:effectExtent l="0" t="0" r="0" b="0"/>
            <wp:docPr id="7658160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816098" name="图片 1"/>
                    <pic:cNvPicPr>
                      <a:picLocks noChangeAspect="1"/>
                    </pic:cNvPicPr>
                  </pic:nvPicPr>
                  <pic:blipFill>
                    <a:blip r:embed="rId108"/>
                    <a:srcRect t="5578"/>
                    <a:stretch>
                      <a:fillRect/>
                    </a:stretch>
                  </pic:blipFill>
                  <pic:spPr>
                    <a:xfrm>
                      <a:off x="0" y="0"/>
                      <a:ext cx="4482983" cy="2214245"/>
                    </a:xfrm>
                    <a:prstGeom prst="rect">
                      <a:avLst/>
                    </a:prstGeom>
                  </pic:spPr>
                </pic:pic>
              </a:graphicData>
            </a:graphic>
          </wp:inline>
        </w:drawing>
      </w:r>
    </w:p>
    <w:p w14:paraId="0FC30B83">
      <w:pPr>
        <w:pStyle w:val="32"/>
        <w:spacing w:line="360" w:lineRule="auto"/>
        <w:jc w:val="center"/>
        <w:rPr>
          <w:rFonts w:hint="eastAsia" w:ascii="宋体" w:hAnsi="宋体" w:eastAsia="宋体"/>
        </w:rPr>
      </w:pPr>
      <w:r>
        <w:rPr>
          <w:rFonts w:hint="eastAsia" w:ascii="宋体" w:hAnsi="宋体" w:eastAsia="宋体"/>
        </w:rPr>
        <w:drawing>
          <wp:inline distT="0" distB="0" distL="0" distR="0">
            <wp:extent cx="4371975" cy="2192020"/>
            <wp:effectExtent l="0" t="0" r="0" b="0"/>
            <wp:docPr id="293274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27475" name="图片 1"/>
                    <pic:cNvPicPr>
                      <a:picLocks noChangeAspect="1"/>
                    </pic:cNvPicPr>
                  </pic:nvPicPr>
                  <pic:blipFill>
                    <a:blip r:embed="rId109"/>
                    <a:srcRect t="5914"/>
                    <a:stretch>
                      <a:fillRect/>
                    </a:stretch>
                  </pic:blipFill>
                  <pic:spPr>
                    <a:xfrm>
                      <a:off x="0" y="0"/>
                      <a:ext cx="4379357" cy="2192020"/>
                    </a:xfrm>
                    <a:prstGeom prst="rect">
                      <a:avLst/>
                    </a:prstGeom>
                  </pic:spPr>
                </pic:pic>
              </a:graphicData>
            </a:graphic>
          </wp:inline>
        </w:drawing>
      </w:r>
    </w:p>
    <w:p w14:paraId="530B5325">
      <w:pPr>
        <w:pStyle w:val="5"/>
        <w:bidi w:val="0"/>
        <w:rPr>
          <w:rFonts w:hint="eastAsia" w:ascii="宋体" w:hAnsi="宋体"/>
        </w:rPr>
      </w:pPr>
      <w:bookmarkStart w:id="36" w:name="_Toc207650884"/>
      <w:bookmarkStart w:id="37" w:name="OLE_LINK4"/>
      <w:r>
        <w:rPr>
          <w:rFonts w:hint="eastAsia" w:ascii="宋体" w:hAnsi="宋体" w:eastAsia="宋体" w:cs="宋体"/>
        </w:rPr>
        <w:t>2.1.6.3资源管理</w:t>
      </w:r>
      <w:bookmarkEnd w:id="36"/>
    </w:p>
    <w:bookmarkEnd w:id="37"/>
    <w:p w14:paraId="74A6D7BF">
      <w:pPr>
        <w:pStyle w:val="49"/>
        <w:spacing w:line="360" w:lineRule="auto"/>
        <w:rPr>
          <w:rFonts w:hint="eastAsia" w:ascii="宋体" w:hAnsi="宋体" w:eastAsia="宋体"/>
        </w:rPr>
      </w:pPr>
      <w:r>
        <w:rPr>
          <w:rFonts w:hint="eastAsia" w:ascii="宋体" w:hAnsi="宋体" w:eastAsia="宋体"/>
          <w:sz w:val="21"/>
          <w:szCs w:val="21"/>
        </w:rPr>
        <w:t>教师创建知识图谱后，AI工作台中会自动生成图谱对应的课程资源包，在知识点中关联的学习单元内容将自动同步到课程资源包中，在课程资源包中新增的学习单元在同步内容后也会添加至知图谱的知识点中。</w:t>
      </w:r>
    </w:p>
    <w:p w14:paraId="3FAFB81E">
      <w:pPr>
        <w:pStyle w:val="32"/>
        <w:spacing w:line="360" w:lineRule="auto"/>
        <w:jc w:val="center"/>
        <w:rPr>
          <w:rFonts w:hint="eastAsia" w:ascii="宋体" w:hAnsi="宋体" w:eastAsia="宋体"/>
        </w:rPr>
      </w:pPr>
      <w:r>
        <w:drawing>
          <wp:inline distT="0" distB="0" distL="114300" distR="114300">
            <wp:extent cx="4574540" cy="2400935"/>
            <wp:effectExtent l="0" t="0" r="16510" b="18415"/>
            <wp:docPr id="5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6"/>
                    <pic:cNvPicPr>
                      <a:picLocks noChangeAspect="1"/>
                    </pic:cNvPicPr>
                  </pic:nvPicPr>
                  <pic:blipFill>
                    <a:blip r:embed="rId110"/>
                    <a:stretch>
                      <a:fillRect/>
                    </a:stretch>
                  </pic:blipFill>
                  <pic:spPr>
                    <a:xfrm>
                      <a:off x="0" y="0"/>
                      <a:ext cx="4574540" cy="2400935"/>
                    </a:xfrm>
                    <a:prstGeom prst="rect">
                      <a:avLst/>
                    </a:prstGeom>
                    <a:noFill/>
                    <a:ln>
                      <a:noFill/>
                    </a:ln>
                  </pic:spPr>
                </pic:pic>
              </a:graphicData>
            </a:graphic>
          </wp:inline>
        </w:drawing>
      </w:r>
    </w:p>
    <w:p w14:paraId="062AA1C9">
      <w:pPr>
        <w:pStyle w:val="49"/>
        <w:spacing w:line="360" w:lineRule="auto"/>
        <w:rPr>
          <w:rFonts w:hint="eastAsia" w:ascii="宋体" w:hAnsi="宋体" w:eastAsia="宋体"/>
          <w:sz w:val="21"/>
          <w:szCs w:val="21"/>
        </w:rPr>
      </w:pPr>
      <w:r>
        <w:rPr>
          <w:rFonts w:hint="eastAsia" w:ascii="宋体" w:hAnsi="宋体" w:eastAsia="宋体"/>
          <w:sz w:val="21"/>
          <w:szCs w:val="21"/>
        </w:rPr>
        <w:t>在课程资源管理页面，可以添加使用课程资源包及对应图谱的班级，编辑发布教学内容、设置考核方案，编辑课程信息，查看数据面板，上传习题库等操作。</w:t>
      </w:r>
    </w:p>
    <w:p w14:paraId="2C8D55A4">
      <w:pPr>
        <w:pStyle w:val="32"/>
        <w:spacing w:line="360" w:lineRule="auto"/>
        <w:jc w:val="center"/>
        <w:rPr>
          <w:rFonts w:hint="eastAsia" w:ascii="宋体" w:hAnsi="宋体" w:eastAsia="宋体"/>
        </w:rPr>
      </w:pPr>
      <w:r>
        <w:drawing>
          <wp:inline distT="0" distB="0" distL="114300" distR="114300">
            <wp:extent cx="4427855" cy="2326640"/>
            <wp:effectExtent l="0" t="0" r="10795" b="16510"/>
            <wp:docPr id="6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7"/>
                    <pic:cNvPicPr>
                      <a:picLocks noChangeAspect="1"/>
                    </pic:cNvPicPr>
                  </pic:nvPicPr>
                  <pic:blipFill>
                    <a:blip r:embed="rId111"/>
                    <a:stretch>
                      <a:fillRect/>
                    </a:stretch>
                  </pic:blipFill>
                  <pic:spPr>
                    <a:xfrm>
                      <a:off x="0" y="0"/>
                      <a:ext cx="4427855" cy="2326640"/>
                    </a:xfrm>
                    <a:prstGeom prst="rect">
                      <a:avLst/>
                    </a:prstGeom>
                    <a:noFill/>
                    <a:ln>
                      <a:noFill/>
                    </a:ln>
                  </pic:spPr>
                </pic:pic>
              </a:graphicData>
            </a:graphic>
          </wp:inline>
        </w:drawing>
      </w:r>
    </w:p>
    <w:p w14:paraId="2329B1B6">
      <w:pPr>
        <w:pStyle w:val="5"/>
        <w:bidi w:val="0"/>
        <w:rPr>
          <w:rFonts w:hint="eastAsia" w:ascii="宋体" w:hAnsi="宋体"/>
        </w:rPr>
      </w:pPr>
      <w:bookmarkStart w:id="38" w:name="_Toc207650885"/>
      <w:r>
        <w:rPr>
          <w:rFonts w:hint="eastAsia" w:ascii="宋体" w:hAnsi="宋体" w:eastAsia="宋体" w:cs="宋体"/>
        </w:rPr>
        <w:t>2.1.6.4知识图谱应用</w:t>
      </w:r>
      <w:bookmarkEnd w:id="38"/>
    </w:p>
    <w:p w14:paraId="11934AA4">
      <w:pPr>
        <w:pStyle w:val="49"/>
        <w:spacing w:line="360" w:lineRule="auto"/>
        <w:rPr>
          <w:rFonts w:hint="eastAsia" w:ascii="宋体" w:hAnsi="宋体" w:eastAsia="宋体"/>
          <w:sz w:val="21"/>
          <w:szCs w:val="21"/>
        </w:rPr>
      </w:pPr>
      <w:r>
        <w:rPr>
          <w:rFonts w:hint="eastAsia" w:ascii="宋体" w:hAnsi="宋体" w:eastAsia="宋体"/>
          <w:sz w:val="21"/>
          <w:szCs w:val="21"/>
        </w:rPr>
        <w:t>教师将知识图谱开放到班级中，学生可以按照章节及知识点关系进行学习，教师可以在知识图谱中查看学生的学习进度、知识点掌握度等。目前可以通过以下两个路径将知识图谱开放到班级中。</w:t>
      </w:r>
    </w:p>
    <w:p w14:paraId="5AA33FE8">
      <w:pPr>
        <w:pStyle w:val="49"/>
        <w:spacing w:line="360" w:lineRule="auto"/>
        <w:rPr>
          <w:rFonts w:hint="eastAsia" w:ascii="宋体" w:hAnsi="宋体" w:eastAsia="宋体"/>
          <w:sz w:val="21"/>
          <w:szCs w:val="21"/>
        </w:rPr>
      </w:pPr>
      <w:r>
        <w:rPr>
          <w:rFonts w:hint="eastAsia" w:ascii="宋体" w:hAnsi="宋体" w:eastAsia="宋体"/>
          <w:sz w:val="21"/>
          <w:szCs w:val="21"/>
        </w:rPr>
        <w:t>方式1：在AI工作台中进入知识图谱界面，点击左下角的“开放图谱到班级”，选中相关班级点击确定，图谱及关联的课程资源将关联到班级中，可以在班级中发布课程资源让学生学习。</w:t>
      </w:r>
    </w:p>
    <w:p w14:paraId="43D78850">
      <w:pPr>
        <w:pStyle w:val="32"/>
        <w:spacing w:line="360" w:lineRule="auto"/>
        <w:jc w:val="center"/>
        <w:rPr>
          <w:rFonts w:hint="eastAsia" w:ascii="宋体" w:hAnsi="宋体" w:eastAsia="宋体"/>
        </w:rPr>
      </w:pPr>
      <w:r>
        <w:drawing>
          <wp:inline distT="0" distB="0" distL="114300" distR="114300">
            <wp:extent cx="4579620" cy="2280920"/>
            <wp:effectExtent l="0" t="0" r="11430" b="5080"/>
            <wp:docPr id="6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8"/>
                    <pic:cNvPicPr>
                      <a:picLocks noChangeAspect="1"/>
                    </pic:cNvPicPr>
                  </pic:nvPicPr>
                  <pic:blipFill>
                    <a:blip r:embed="rId112"/>
                    <a:stretch>
                      <a:fillRect/>
                    </a:stretch>
                  </pic:blipFill>
                  <pic:spPr>
                    <a:xfrm>
                      <a:off x="0" y="0"/>
                      <a:ext cx="4579620" cy="2280920"/>
                    </a:xfrm>
                    <a:prstGeom prst="rect">
                      <a:avLst/>
                    </a:prstGeom>
                    <a:noFill/>
                    <a:ln>
                      <a:noFill/>
                    </a:ln>
                  </pic:spPr>
                </pic:pic>
              </a:graphicData>
            </a:graphic>
          </wp:inline>
        </w:drawing>
      </w:r>
    </w:p>
    <w:p w14:paraId="7FE586B7">
      <w:pPr>
        <w:pStyle w:val="32"/>
        <w:spacing w:line="360" w:lineRule="auto"/>
        <w:jc w:val="center"/>
        <w:rPr>
          <w:rFonts w:hint="eastAsia" w:ascii="宋体" w:hAnsi="宋体" w:eastAsia="宋体"/>
        </w:rPr>
      </w:pPr>
      <w:r>
        <w:drawing>
          <wp:inline distT="0" distB="0" distL="114300" distR="114300">
            <wp:extent cx="4544695" cy="3687445"/>
            <wp:effectExtent l="0" t="0" r="8255" b="8255"/>
            <wp:docPr id="6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9"/>
                    <pic:cNvPicPr>
                      <a:picLocks noChangeAspect="1"/>
                    </pic:cNvPicPr>
                  </pic:nvPicPr>
                  <pic:blipFill>
                    <a:blip r:embed="rId113"/>
                    <a:stretch>
                      <a:fillRect/>
                    </a:stretch>
                  </pic:blipFill>
                  <pic:spPr>
                    <a:xfrm>
                      <a:off x="0" y="0"/>
                      <a:ext cx="4544695" cy="3687445"/>
                    </a:xfrm>
                    <a:prstGeom prst="rect">
                      <a:avLst/>
                    </a:prstGeom>
                    <a:noFill/>
                    <a:ln>
                      <a:noFill/>
                    </a:ln>
                  </pic:spPr>
                </pic:pic>
              </a:graphicData>
            </a:graphic>
          </wp:inline>
        </w:drawing>
      </w:r>
    </w:p>
    <w:p w14:paraId="4FE8F56E">
      <w:pPr>
        <w:pStyle w:val="49"/>
        <w:spacing w:line="360" w:lineRule="auto"/>
        <w:rPr>
          <w:rFonts w:hint="eastAsia" w:ascii="宋体" w:hAnsi="宋体" w:eastAsia="宋体"/>
          <w:sz w:val="21"/>
          <w:szCs w:val="21"/>
        </w:rPr>
      </w:pPr>
      <w:r>
        <w:rPr>
          <w:rFonts w:hint="eastAsia" w:ascii="宋体" w:hAnsi="宋体" w:eastAsia="宋体"/>
          <w:sz w:val="21"/>
          <w:szCs w:val="21"/>
        </w:rPr>
        <w:t>方式2：在AI工作台中进入</w:t>
      </w:r>
      <w:r>
        <w:rPr>
          <w:rFonts w:hint="eastAsia" w:ascii="宋体" w:hAnsi="宋体" w:eastAsia="宋体"/>
          <w:sz w:val="21"/>
          <w:szCs w:val="21"/>
          <w:lang w:val="en-US" w:eastAsia="zh-CN"/>
        </w:rPr>
        <w:t>课程模型</w:t>
      </w:r>
      <w:r>
        <w:rPr>
          <w:rFonts w:hint="eastAsia" w:ascii="宋体" w:hAnsi="宋体" w:eastAsia="宋体"/>
          <w:sz w:val="21"/>
          <w:szCs w:val="21"/>
        </w:rPr>
        <w:t>界面，点击左下角的“管理资源”，进入课程资源管理页面，点击左上角的添加班级，选中班级，点击确定，此时会弹出提示：“该资源已生成知识图谱，是否同时引用该图谱？”，点击确定，知识图谱及对应的课程资源将应用到班级中。</w:t>
      </w:r>
    </w:p>
    <w:p w14:paraId="371C59B9">
      <w:pPr>
        <w:pStyle w:val="32"/>
        <w:spacing w:line="360" w:lineRule="auto"/>
        <w:jc w:val="center"/>
        <w:rPr>
          <w:rFonts w:hint="eastAsia" w:ascii="宋体" w:hAnsi="宋体" w:eastAsia="宋体"/>
        </w:rPr>
      </w:pPr>
      <w:r>
        <w:drawing>
          <wp:inline distT="0" distB="0" distL="114300" distR="114300">
            <wp:extent cx="5117465" cy="2497455"/>
            <wp:effectExtent l="0" t="0" r="6985" b="17145"/>
            <wp:docPr id="7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21"/>
                    <pic:cNvPicPr>
                      <a:picLocks noChangeAspect="1"/>
                    </pic:cNvPicPr>
                  </pic:nvPicPr>
                  <pic:blipFill>
                    <a:blip r:embed="rId114"/>
                    <a:stretch>
                      <a:fillRect/>
                    </a:stretch>
                  </pic:blipFill>
                  <pic:spPr>
                    <a:xfrm>
                      <a:off x="0" y="0"/>
                      <a:ext cx="5117465" cy="2497455"/>
                    </a:xfrm>
                    <a:prstGeom prst="rect">
                      <a:avLst/>
                    </a:prstGeom>
                    <a:noFill/>
                    <a:ln>
                      <a:noFill/>
                    </a:ln>
                  </pic:spPr>
                </pic:pic>
              </a:graphicData>
            </a:graphic>
          </wp:inline>
        </w:drawing>
      </w:r>
    </w:p>
    <w:p w14:paraId="17D72E92">
      <w:pPr>
        <w:pStyle w:val="32"/>
        <w:spacing w:line="360" w:lineRule="auto"/>
        <w:jc w:val="center"/>
        <w:rPr>
          <w:rFonts w:hint="eastAsia" w:ascii="宋体" w:hAnsi="宋体" w:eastAsia="宋体"/>
        </w:rPr>
      </w:pPr>
      <w:r>
        <w:drawing>
          <wp:inline distT="0" distB="0" distL="114300" distR="114300">
            <wp:extent cx="5132705" cy="2602230"/>
            <wp:effectExtent l="0" t="0" r="10795" b="7620"/>
            <wp:docPr id="7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20"/>
                    <pic:cNvPicPr>
                      <a:picLocks noChangeAspect="1"/>
                    </pic:cNvPicPr>
                  </pic:nvPicPr>
                  <pic:blipFill>
                    <a:blip r:embed="rId115"/>
                    <a:stretch>
                      <a:fillRect/>
                    </a:stretch>
                  </pic:blipFill>
                  <pic:spPr>
                    <a:xfrm>
                      <a:off x="0" y="0"/>
                      <a:ext cx="5132705" cy="2602230"/>
                    </a:xfrm>
                    <a:prstGeom prst="rect">
                      <a:avLst/>
                    </a:prstGeom>
                    <a:noFill/>
                    <a:ln>
                      <a:noFill/>
                    </a:ln>
                  </pic:spPr>
                </pic:pic>
              </a:graphicData>
            </a:graphic>
          </wp:inline>
        </w:drawing>
      </w:r>
    </w:p>
    <w:p w14:paraId="00047675">
      <w:pPr>
        <w:pStyle w:val="49"/>
        <w:spacing w:line="360" w:lineRule="auto"/>
        <w:rPr>
          <w:rFonts w:hint="eastAsia" w:ascii="宋体" w:hAnsi="宋体" w:eastAsia="宋体"/>
          <w:sz w:val="21"/>
          <w:szCs w:val="21"/>
        </w:rPr>
      </w:pPr>
      <w:r>
        <w:rPr>
          <w:rFonts w:hint="eastAsia" w:ascii="宋体" w:hAnsi="宋体" w:eastAsia="宋体"/>
          <w:sz w:val="21"/>
          <w:szCs w:val="21"/>
        </w:rPr>
        <w:t>方式3：在一体化平台进入班级管理，进入班级，点击设置-知识图谱管理-引用图谱，选中AI课程对应的知识图谱，选择界面会显示教师名下的所有知识图谱及基本信息，包含以下信息：</w:t>
      </w:r>
    </w:p>
    <w:p w14:paraId="46410E24">
      <w:pPr>
        <w:pStyle w:val="49"/>
        <w:numPr>
          <w:ilvl w:val="0"/>
          <w:numId w:val="2"/>
        </w:numPr>
        <w:spacing w:line="360" w:lineRule="auto"/>
        <w:rPr>
          <w:rFonts w:hint="eastAsia" w:ascii="宋体" w:hAnsi="宋体" w:eastAsia="宋体"/>
          <w:sz w:val="21"/>
          <w:szCs w:val="21"/>
        </w:rPr>
      </w:pPr>
      <w:r>
        <w:rPr>
          <w:rFonts w:hint="eastAsia" w:ascii="宋体" w:hAnsi="宋体" w:eastAsia="宋体"/>
          <w:sz w:val="21"/>
          <w:szCs w:val="21"/>
        </w:rPr>
        <w:t>是否与当前资源绑定：图谱与资源包间为一一对应的关系，班级中只有引用了绑定的图谱与资源包时，学生基于图谱的学习行为才会被记录 。</w:t>
      </w:r>
    </w:p>
    <w:p w14:paraId="48C8584A">
      <w:pPr>
        <w:pStyle w:val="49"/>
        <w:numPr>
          <w:ilvl w:val="0"/>
          <w:numId w:val="2"/>
        </w:numPr>
        <w:spacing w:line="360" w:lineRule="auto"/>
        <w:rPr>
          <w:rFonts w:hint="eastAsia" w:ascii="宋体" w:hAnsi="宋体" w:eastAsia="宋体"/>
          <w:sz w:val="21"/>
          <w:szCs w:val="21"/>
        </w:rPr>
      </w:pPr>
      <w:r>
        <w:rPr>
          <w:rFonts w:hint="eastAsia" w:ascii="宋体" w:hAnsi="宋体" w:eastAsia="宋体"/>
          <w:sz w:val="21"/>
          <w:szCs w:val="21"/>
        </w:rPr>
        <w:t>是否是AI课图谱：仅有AI课图谱可以使用学伴及AI学习空间相关功能。</w:t>
      </w:r>
    </w:p>
    <w:p w14:paraId="48EFF516">
      <w:pPr>
        <w:pStyle w:val="49"/>
        <w:numPr>
          <w:ilvl w:val="0"/>
          <w:numId w:val="2"/>
        </w:numPr>
        <w:spacing w:line="360" w:lineRule="auto"/>
        <w:rPr>
          <w:rFonts w:hint="eastAsia" w:ascii="宋体" w:hAnsi="宋体" w:eastAsia="宋体"/>
          <w:sz w:val="21"/>
          <w:szCs w:val="21"/>
        </w:rPr>
      </w:pPr>
      <w:r>
        <w:rPr>
          <w:rFonts w:hint="eastAsia" w:ascii="宋体" w:hAnsi="宋体" w:eastAsia="宋体"/>
          <w:sz w:val="21"/>
          <w:szCs w:val="21"/>
        </w:rPr>
        <w:t>是否有能力/问题图谱：引用的知识图谱如果有能力/问题图谱，当知识图谱开放给学生时，学生也可查看对应的能力/问题图谱。</w:t>
      </w:r>
    </w:p>
    <w:p w14:paraId="389A1D8A">
      <w:pPr>
        <w:pStyle w:val="49"/>
        <w:numPr>
          <w:ilvl w:val="0"/>
          <w:numId w:val="2"/>
        </w:numPr>
        <w:spacing w:line="360" w:lineRule="auto"/>
        <w:rPr>
          <w:rFonts w:hint="eastAsia" w:ascii="宋体" w:hAnsi="宋体" w:eastAsia="宋体"/>
          <w:sz w:val="21"/>
          <w:szCs w:val="21"/>
        </w:rPr>
      </w:pPr>
      <w:r>
        <w:rPr>
          <w:rFonts w:hint="eastAsia" w:ascii="宋体" w:hAnsi="宋体" w:eastAsia="宋体"/>
          <w:sz w:val="21"/>
          <w:szCs w:val="21"/>
        </w:rPr>
        <w:t>是否有群图谱：引用的知识图谱如果建设了共享群图谱，当知识图谱开放给学生时，学生也有入口查看对应的群图谱。</w:t>
      </w:r>
    </w:p>
    <w:p w14:paraId="0B6C1B17">
      <w:pPr>
        <w:pStyle w:val="49"/>
        <w:spacing w:line="360" w:lineRule="auto"/>
        <w:rPr>
          <w:rFonts w:hint="eastAsia" w:ascii="宋体" w:hAnsi="宋体" w:eastAsia="宋体"/>
          <w:sz w:val="21"/>
          <w:szCs w:val="21"/>
        </w:rPr>
      </w:pPr>
      <w:r>
        <w:rPr>
          <w:rFonts w:hint="eastAsia" w:ascii="宋体" w:hAnsi="宋体" w:eastAsia="宋体"/>
          <w:sz w:val="21"/>
          <w:szCs w:val="21"/>
        </w:rPr>
        <w:t>选中对应的AI知识图谱，点击确定完成知识图谱的关联。</w:t>
      </w:r>
    </w:p>
    <w:p w14:paraId="4D5800AB">
      <w:pPr>
        <w:pStyle w:val="32"/>
        <w:spacing w:line="360" w:lineRule="auto"/>
        <w:jc w:val="center"/>
        <w:rPr>
          <w:rFonts w:hint="eastAsia" w:ascii="宋体" w:hAnsi="宋体" w:eastAsia="宋体"/>
        </w:rPr>
      </w:pPr>
      <w:r>
        <w:rPr>
          <w:rFonts w:hint="eastAsia" w:ascii="宋体" w:hAnsi="宋体" w:eastAsia="宋体"/>
        </w:rPr>
        <w:drawing>
          <wp:inline distT="0" distB="0" distL="0" distR="0">
            <wp:extent cx="4305300" cy="2208530"/>
            <wp:effectExtent l="0" t="0" r="0" b="1270"/>
            <wp:docPr id="2974502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450261" name="图片 1"/>
                    <pic:cNvPicPr>
                      <a:picLocks noChangeAspect="1"/>
                    </pic:cNvPicPr>
                  </pic:nvPicPr>
                  <pic:blipFill>
                    <a:blip r:embed="rId116"/>
                    <a:stretch>
                      <a:fillRect/>
                    </a:stretch>
                  </pic:blipFill>
                  <pic:spPr>
                    <a:xfrm>
                      <a:off x="0" y="0"/>
                      <a:ext cx="4326876" cy="2219699"/>
                    </a:xfrm>
                    <a:prstGeom prst="rect">
                      <a:avLst/>
                    </a:prstGeom>
                  </pic:spPr>
                </pic:pic>
              </a:graphicData>
            </a:graphic>
          </wp:inline>
        </w:drawing>
      </w:r>
    </w:p>
    <w:p w14:paraId="630563D6">
      <w:pPr>
        <w:pStyle w:val="32"/>
        <w:spacing w:line="360" w:lineRule="auto"/>
        <w:jc w:val="center"/>
        <w:rPr>
          <w:rFonts w:hint="eastAsia" w:ascii="宋体" w:hAnsi="宋体" w:eastAsia="宋体"/>
        </w:rPr>
      </w:pPr>
      <w:r>
        <w:rPr>
          <w:rFonts w:hint="eastAsia" w:ascii="宋体" w:hAnsi="宋体" w:eastAsia="宋体"/>
        </w:rPr>
        <w:drawing>
          <wp:inline distT="0" distB="0" distL="0" distR="0">
            <wp:extent cx="4362450" cy="2314575"/>
            <wp:effectExtent l="0" t="0" r="0" b="9525"/>
            <wp:docPr id="6421312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131211" name="图片 1"/>
                    <pic:cNvPicPr>
                      <a:picLocks noChangeAspect="1"/>
                    </pic:cNvPicPr>
                  </pic:nvPicPr>
                  <pic:blipFill>
                    <a:blip r:embed="rId117"/>
                    <a:stretch>
                      <a:fillRect/>
                    </a:stretch>
                  </pic:blipFill>
                  <pic:spPr>
                    <a:xfrm>
                      <a:off x="0" y="0"/>
                      <a:ext cx="4377928" cy="2323369"/>
                    </a:xfrm>
                    <a:prstGeom prst="rect">
                      <a:avLst/>
                    </a:prstGeom>
                  </pic:spPr>
                </pic:pic>
              </a:graphicData>
            </a:graphic>
          </wp:inline>
        </w:drawing>
      </w:r>
    </w:p>
    <w:p w14:paraId="3D09CFE5">
      <w:pPr>
        <w:pStyle w:val="49"/>
        <w:spacing w:line="360" w:lineRule="auto"/>
        <w:rPr>
          <w:rFonts w:hint="eastAsia" w:ascii="宋体" w:hAnsi="宋体" w:eastAsia="宋体"/>
          <w:sz w:val="21"/>
          <w:szCs w:val="21"/>
        </w:rPr>
      </w:pPr>
      <w:r>
        <w:rPr>
          <w:rFonts w:hint="eastAsia" w:ascii="宋体" w:hAnsi="宋体" w:eastAsia="宋体"/>
          <w:sz w:val="21"/>
          <w:szCs w:val="21"/>
        </w:rPr>
        <w:t>根据班级关联课程资源的不同情况，分为以下三种场景：</w:t>
      </w:r>
    </w:p>
    <w:p w14:paraId="3C79556A">
      <w:pPr>
        <w:pStyle w:val="49"/>
        <w:numPr>
          <w:ilvl w:val="0"/>
          <w:numId w:val="3"/>
        </w:numPr>
        <w:spacing w:line="360" w:lineRule="auto"/>
        <w:rPr>
          <w:rFonts w:hint="eastAsia" w:ascii="宋体" w:hAnsi="宋体" w:eastAsia="宋体"/>
          <w:sz w:val="21"/>
          <w:szCs w:val="21"/>
        </w:rPr>
      </w:pPr>
      <w:r>
        <w:rPr>
          <w:rFonts w:hint="eastAsia" w:ascii="宋体" w:hAnsi="宋体" w:eastAsia="宋体"/>
          <w:sz w:val="21"/>
          <w:szCs w:val="21"/>
          <w:highlight w:val="none"/>
        </w:rPr>
        <w:t>班级未引用过课程资源包</w:t>
      </w:r>
      <w:r>
        <w:rPr>
          <w:rFonts w:hint="eastAsia" w:ascii="宋体" w:hAnsi="宋体" w:eastAsia="宋体"/>
          <w:sz w:val="21"/>
          <w:szCs w:val="21"/>
        </w:rPr>
        <w:t>，在应用知识图谱后，知识图谱与课程资源为非绑定状态，点击引用资源到班级，即可关联课程资源到班级中，当前状态也会同步修改为绑定图谱，记录学生学习记录。</w:t>
      </w:r>
    </w:p>
    <w:p w14:paraId="15CE9974">
      <w:pPr>
        <w:pStyle w:val="32"/>
        <w:spacing w:line="360" w:lineRule="auto"/>
        <w:jc w:val="center"/>
        <w:rPr>
          <w:rFonts w:hint="eastAsia" w:ascii="宋体" w:hAnsi="宋体" w:eastAsia="宋体"/>
        </w:rPr>
      </w:pPr>
      <w:r>
        <w:rPr>
          <w:rFonts w:hint="eastAsia" w:ascii="宋体" w:hAnsi="宋体" w:eastAsia="宋体"/>
        </w:rPr>
        <w:drawing>
          <wp:inline distT="0" distB="0" distL="0" distR="0">
            <wp:extent cx="4166870" cy="2217420"/>
            <wp:effectExtent l="0" t="0" r="5080" b="11430"/>
            <wp:docPr id="10929457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945734" name="图片 1"/>
                    <pic:cNvPicPr>
                      <a:picLocks noChangeAspect="1"/>
                    </pic:cNvPicPr>
                  </pic:nvPicPr>
                  <pic:blipFill>
                    <a:blip r:embed="rId118"/>
                    <a:stretch>
                      <a:fillRect/>
                    </a:stretch>
                  </pic:blipFill>
                  <pic:spPr>
                    <a:xfrm>
                      <a:off x="0" y="0"/>
                      <a:ext cx="4178066" cy="2223340"/>
                    </a:xfrm>
                    <a:prstGeom prst="rect">
                      <a:avLst/>
                    </a:prstGeom>
                  </pic:spPr>
                </pic:pic>
              </a:graphicData>
            </a:graphic>
          </wp:inline>
        </w:drawing>
      </w:r>
    </w:p>
    <w:p w14:paraId="3B524A70">
      <w:pPr>
        <w:pStyle w:val="32"/>
        <w:spacing w:line="360" w:lineRule="auto"/>
        <w:jc w:val="center"/>
        <w:rPr>
          <w:rFonts w:hint="eastAsia" w:ascii="宋体" w:hAnsi="宋体" w:eastAsia="宋体"/>
        </w:rPr>
      </w:pPr>
      <w:r>
        <w:rPr>
          <w:rFonts w:hint="eastAsia" w:ascii="宋体" w:hAnsi="宋体" w:eastAsia="宋体"/>
        </w:rPr>
        <w:drawing>
          <wp:inline distT="0" distB="0" distL="0" distR="0">
            <wp:extent cx="4067175" cy="2170430"/>
            <wp:effectExtent l="0" t="0" r="9525" b="1270"/>
            <wp:docPr id="9677537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53775" name="图片 1"/>
                    <pic:cNvPicPr>
                      <a:picLocks noChangeAspect="1"/>
                    </pic:cNvPicPr>
                  </pic:nvPicPr>
                  <pic:blipFill>
                    <a:blip r:embed="rId119"/>
                    <a:stretch>
                      <a:fillRect/>
                    </a:stretch>
                  </pic:blipFill>
                  <pic:spPr>
                    <a:xfrm>
                      <a:off x="0" y="0"/>
                      <a:ext cx="4080230" cy="2177663"/>
                    </a:xfrm>
                    <a:prstGeom prst="rect">
                      <a:avLst/>
                    </a:prstGeom>
                  </pic:spPr>
                </pic:pic>
              </a:graphicData>
            </a:graphic>
          </wp:inline>
        </w:drawing>
      </w:r>
    </w:p>
    <w:p w14:paraId="6645D42B">
      <w:pPr>
        <w:pStyle w:val="49"/>
        <w:numPr>
          <w:ilvl w:val="0"/>
          <w:numId w:val="3"/>
        </w:numPr>
        <w:spacing w:line="360" w:lineRule="auto"/>
        <w:rPr>
          <w:rFonts w:hint="eastAsia" w:ascii="宋体" w:hAnsi="宋体" w:eastAsia="宋体"/>
          <w:sz w:val="21"/>
          <w:szCs w:val="21"/>
        </w:rPr>
      </w:pPr>
      <w:r>
        <w:rPr>
          <w:rFonts w:hint="eastAsia" w:ascii="宋体" w:hAnsi="宋体" w:eastAsia="宋体"/>
          <w:sz w:val="21"/>
          <w:szCs w:val="21"/>
        </w:rPr>
        <w:t>班级如果已经引用课程资源包，且课程资源包与应用的知识图谱为一一对应关系。则应用知识图谱后，当前状态自动同步为“绑定图谱，记录学生学习记录”状态。</w:t>
      </w:r>
    </w:p>
    <w:p w14:paraId="1FE96544">
      <w:pPr>
        <w:pStyle w:val="49"/>
        <w:numPr>
          <w:ilvl w:val="0"/>
          <w:numId w:val="3"/>
        </w:numPr>
        <w:spacing w:line="360" w:lineRule="auto"/>
        <w:rPr>
          <w:rFonts w:hint="eastAsia" w:ascii="宋体" w:hAnsi="宋体" w:eastAsia="宋体"/>
          <w:sz w:val="21"/>
          <w:szCs w:val="21"/>
        </w:rPr>
      </w:pPr>
      <w:r>
        <w:rPr>
          <w:rFonts w:hint="eastAsia" w:ascii="宋体" w:hAnsi="宋体" w:eastAsia="宋体"/>
          <w:sz w:val="21"/>
          <w:szCs w:val="21"/>
        </w:rPr>
        <w:t>班级中已引用其他课程资源，在应用知识图谱后，图谱与对应的课程资源包为非关联状态，也无法手动引用进班级，需要先在【教学资源管理】中解除旧资源的引用再引用新的课程资源。</w:t>
      </w:r>
    </w:p>
    <w:p w14:paraId="57DEADE7">
      <w:pPr>
        <w:pStyle w:val="32"/>
        <w:spacing w:line="360" w:lineRule="auto"/>
        <w:jc w:val="center"/>
        <w:rPr>
          <w:rFonts w:hint="eastAsia" w:ascii="宋体" w:hAnsi="宋体" w:eastAsia="宋体"/>
        </w:rPr>
      </w:pPr>
      <w:r>
        <w:rPr>
          <w:rFonts w:hint="eastAsia" w:ascii="宋体" w:hAnsi="宋体" w:eastAsia="宋体"/>
        </w:rPr>
        <w:drawing>
          <wp:inline distT="0" distB="0" distL="0" distR="0">
            <wp:extent cx="4957445" cy="2390140"/>
            <wp:effectExtent l="0" t="0" r="14605" b="10160"/>
            <wp:docPr id="7700655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065511" name="图片 1"/>
                    <pic:cNvPicPr>
                      <a:picLocks noChangeAspect="1"/>
                    </pic:cNvPicPr>
                  </pic:nvPicPr>
                  <pic:blipFill>
                    <a:blip r:embed="rId120"/>
                    <a:stretch>
                      <a:fillRect/>
                    </a:stretch>
                  </pic:blipFill>
                  <pic:spPr>
                    <a:xfrm>
                      <a:off x="0" y="0"/>
                      <a:ext cx="4962761" cy="2390140"/>
                    </a:xfrm>
                    <a:prstGeom prst="rect">
                      <a:avLst/>
                    </a:prstGeom>
                  </pic:spPr>
                </pic:pic>
              </a:graphicData>
            </a:graphic>
          </wp:inline>
        </w:drawing>
      </w:r>
    </w:p>
    <w:p w14:paraId="01D123EA">
      <w:pPr>
        <w:pStyle w:val="32"/>
        <w:spacing w:line="360" w:lineRule="auto"/>
        <w:jc w:val="center"/>
        <w:rPr>
          <w:rFonts w:hint="eastAsia" w:ascii="宋体" w:hAnsi="宋体" w:eastAsia="宋体"/>
        </w:rPr>
      </w:pPr>
      <w:r>
        <w:rPr>
          <w:rFonts w:hint="eastAsia" w:ascii="宋体" w:hAnsi="宋体" w:eastAsia="宋体"/>
        </w:rPr>
        <w:drawing>
          <wp:inline distT="0" distB="0" distL="0" distR="0">
            <wp:extent cx="4224020" cy="2130425"/>
            <wp:effectExtent l="0" t="0" r="5080" b="3175"/>
            <wp:docPr id="9799489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948972" name="图片 1"/>
                    <pic:cNvPicPr>
                      <a:picLocks noChangeAspect="1"/>
                    </pic:cNvPicPr>
                  </pic:nvPicPr>
                  <pic:blipFill>
                    <a:blip r:embed="rId121"/>
                    <a:stretch>
                      <a:fillRect/>
                    </a:stretch>
                  </pic:blipFill>
                  <pic:spPr>
                    <a:xfrm>
                      <a:off x="0" y="0"/>
                      <a:ext cx="4237812" cy="2130425"/>
                    </a:xfrm>
                    <a:prstGeom prst="rect">
                      <a:avLst/>
                    </a:prstGeom>
                  </pic:spPr>
                </pic:pic>
              </a:graphicData>
            </a:graphic>
          </wp:inline>
        </w:drawing>
      </w:r>
    </w:p>
    <w:p w14:paraId="03273B07">
      <w:pPr>
        <w:pStyle w:val="49"/>
        <w:spacing w:line="360" w:lineRule="auto"/>
        <w:rPr>
          <w:rFonts w:hint="eastAsia" w:ascii="宋体" w:hAnsi="宋体" w:eastAsia="宋体"/>
          <w:sz w:val="21"/>
          <w:szCs w:val="21"/>
        </w:rPr>
      </w:pPr>
      <w:r>
        <w:rPr>
          <w:rFonts w:hint="eastAsia" w:ascii="宋体" w:hAnsi="宋体" w:eastAsia="宋体"/>
          <w:sz w:val="21"/>
          <w:szCs w:val="21"/>
        </w:rPr>
        <w:t>班级中应用知识图谱后，点击知识图谱标签页，右上角点击开放给学生。学生端即可显示知识图谱。教师将课程资源包中的视频、课件等学习单元发布到班级中，学生即可通过知识图谱中的知识点层级来学习关联的课程内容。</w:t>
      </w:r>
    </w:p>
    <w:p w14:paraId="13102EB9">
      <w:pPr>
        <w:pStyle w:val="42"/>
        <w:spacing w:line="360" w:lineRule="auto"/>
        <w:jc w:val="center"/>
        <w:rPr>
          <w:rFonts w:hint="eastAsia" w:ascii="宋体" w:hAnsi="宋体" w:eastAsia="宋体"/>
        </w:rPr>
      </w:pPr>
      <w:r>
        <w:drawing>
          <wp:inline distT="0" distB="0" distL="114300" distR="114300">
            <wp:extent cx="4968875" cy="2606675"/>
            <wp:effectExtent l="0" t="0" r="3175" b="3175"/>
            <wp:docPr id="7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22"/>
                    <pic:cNvPicPr>
                      <a:picLocks noChangeAspect="1"/>
                    </pic:cNvPicPr>
                  </pic:nvPicPr>
                  <pic:blipFill>
                    <a:blip r:embed="rId122"/>
                    <a:stretch>
                      <a:fillRect/>
                    </a:stretch>
                  </pic:blipFill>
                  <pic:spPr>
                    <a:xfrm>
                      <a:off x="0" y="0"/>
                      <a:ext cx="4968875" cy="2606675"/>
                    </a:xfrm>
                    <a:prstGeom prst="rect">
                      <a:avLst/>
                    </a:prstGeom>
                    <a:noFill/>
                    <a:ln>
                      <a:noFill/>
                    </a:ln>
                  </pic:spPr>
                </pic:pic>
              </a:graphicData>
            </a:graphic>
          </wp:inline>
        </w:drawing>
      </w:r>
    </w:p>
    <w:p w14:paraId="71A0E847">
      <w:pPr>
        <w:pStyle w:val="5"/>
        <w:bidi w:val="0"/>
        <w:rPr>
          <w:rFonts w:hint="eastAsia" w:ascii="宋体" w:hAnsi="宋体"/>
        </w:rPr>
      </w:pPr>
      <w:bookmarkStart w:id="39" w:name="_Toc207650886"/>
      <w:r>
        <w:rPr>
          <w:rFonts w:hint="eastAsia" w:ascii="宋体" w:hAnsi="宋体" w:eastAsia="宋体" w:cs="宋体"/>
        </w:rPr>
        <w:t>2.1.6.5班级应用数据</w:t>
      </w:r>
      <w:bookmarkEnd w:id="39"/>
    </w:p>
    <w:p w14:paraId="4D9A462F">
      <w:pPr>
        <w:pStyle w:val="49"/>
        <w:spacing w:line="360" w:lineRule="auto"/>
        <w:rPr>
          <w:rFonts w:hint="eastAsia" w:ascii="宋体" w:hAnsi="宋体" w:eastAsia="宋体"/>
          <w:sz w:val="21"/>
          <w:szCs w:val="21"/>
        </w:rPr>
      </w:pPr>
      <w:r>
        <w:rPr>
          <w:rFonts w:hint="eastAsia" w:ascii="宋体" w:hAnsi="宋体" w:eastAsia="宋体"/>
          <w:sz w:val="21"/>
          <w:szCs w:val="21"/>
        </w:rPr>
        <w:t>点击班级使用数据，教师可以查看班级知识图谱建设与发布、学生完成情况。</w:t>
      </w:r>
    </w:p>
    <w:p w14:paraId="328353BD">
      <w:pPr>
        <w:pStyle w:val="49"/>
        <w:spacing w:line="360" w:lineRule="auto"/>
        <w:rPr>
          <w:rFonts w:hint="eastAsia" w:ascii="宋体" w:hAnsi="宋体" w:eastAsia="宋体"/>
          <w:sz w:val="21"/>
          <w:szCs w:val="21"/>
        </w:rPr>
      </w:pPr>
      <w:r>
        <w:rPr>
          <w:rFonts w:hint="eastAsia" w:ascii="宋体" w:hAnsi="宋体" w:eastAsia="宋体"/>
          <w:sz w:val="21"/>
          <w:szCs w:val="21"/>
        </w:rPr>
        <w:t>建设与发布页面支持查看各学习单元及关联知识点情况。可以按照知识点维度查看关联的学习单元完成度、习题完成率、正确率等数据，可以按照每个学生得知识点掌握率、学习单元完成情况、习题作答情况等数据。数据支持下载为Excel格式。</w:t>
      </w:r>
    </w:p>
    <w:p w14:paraId="73304B41">
      <w:pPr>
        <w:pStyle w:val="32"/>
        <w:spacing w:line="360" w:lineRule="auto"/>
        <w:jc w:val="center"/>
        <w:rPr>
          <w:rFonts w:hint="eastAsia" w:ascii="宋体" w:hAnsi="宋体" w:eastAsia="宋体"/>
        </w:rPr>
      </w:pPr>
      <w:r>
        <w:rPr>
          <w:rFonts w:hint="eastAsia" w:ascii="宋体" w:hAnsi="宋体" w:eastAsia="宋体"/>
        </w:rPr>
        <w:drawing>
          <wp:inline distT="0" distB="0" distL="0" distR="0">
            <wp:extent cx="4219575" cy="3449320"/>
            <wp:effectExtent l="0" t="0" r="9525" b="17780"/>
            <wp:docPr id="5988817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881711" name="图片 1"/>
                    <pic:cNvPicPr>
                      <a:picLocks noChangeAspect="1"/>
                    </pic:cNvPicPr>
                  </pic:nvPicPr>
                  <pic:blipFill>
                    <a:blip r:embed="rId123"/>
                    <a:stretch>
                      <a:fillRect/>
                    </a:stretch>
                  </pic:blipFill>
                  <pic:spPr>
                    <a:xfrm>
                      <a:off x="0" y="0"/>
                      <a:ext cx="4224631" cy="3449320"/>
                    </a:xfrm>
                    <a:prstGeom prst="rect">
                      <a:avLst/>
                    </a:prstGeom>
                  </pic:spPr>
                </pic:pic>
              </a:graphicData>
            </a:graphic>
          </wp:inline>
        </w:drawing>
      </w:r>
    </w:p>
    <w:p w14:paraId="5EAA1C66">
      <w:pPr>
        <w:pStyle w:val="49"/>
        <w:spacing w:line="360" w:lineRule="auto"/>
        <w:rPr>
          <w:rFonts w:hint="eastAsia" w:ascii="宋体" w:hAnsi="宋体" w:eastAsia="宋体"/>
          <w:sz w:val="21"/>
          <w:szCs w:val="21"/>
        </w:rPr>
      </w:pPr>
      <w:r>
        <w:rPr>
          <w:rFonts w:hint="eastAsia" w:ascii="宋体" w:hAnsi="宋体" w:eastAsia="宋体"/>
          <w:sz w:val="21"/>
          <w:szCs w:val="21"/>
        </w:rPr>
        <w:t>知识图谱完成情况页面，可以按照班级为维度，查看知识图谱应用情况、知识点完成概率、完成知识点分布、知识点完成分析、未完成学习的知识点等数据。班级学生完成情况支持导出到本地。</w:t>
      </w:r>
    </w:p>
    <w:p w14:paraId="00945E95">
      <w:pPr>
        <w:pStyle w:val="3"/>
        <w:spacing w:line="360" w:lineRule="auto"/>
        <w:rPr>
          <w:rFonts w:hint="eastAsia" w:ascii="宋体" w:hAnsi="宋体" w:eastAsia="宋体" w:cs="宋体"/>
          <w:sz w:val="28"/>
          <w:szCs w:val="28"/>
        </w:rPr>
      </w:pPr>
      <w:bookmarkStart w:id="40" w:name="_Toc207650887"/>
      <w:r>
        <w:rPr>
          <w:rFonts w:hint="eastAsia" w:ascii="宋体" w:hAnsi="宋体" w:eastAsia="宋体" w:cs="宋体"/>
          <w:sz w:val="28"/>
          <w:szCs w:val="28"/>
        </w:rPr>
        <w:t>2.2课中环节</w:t>
      </w:r>
      <w:bookmarkEnd w:id="40"/>
    </w:p>
    <w:p w14:paraId="1EF85114">
      <w:pPr>
        <w:rPr>
          <w:rFonts w:hint="eastAsia"/>
        </w:rPr>
      </w:pPr>
      <w:r>
        <w:rPr>
          <w:rFonts w:hint="eastAsia"/>
        </w:rPr>
        <w:t xml:space="preserve">     课中环节可以基于雨课堂开启音视频直播（授课结束后会生成回放，供学生反复观看、复习）、通过弹幕、投稿、习题等功能与学生进行实时互动，同时还可以在课堂上唤醒【讲伴】配合教师进行辅助性教学。</w:t>
      </w:r>
    </w:p>
    <w:p w14:paraId="0B3D3032">
      <w:pPr>
        <w:pStyle w:val="4"/>
        <w:rPr>
          <w:rFonts w:hint="eastAsia" w:ascii="宋体" w:hAnsi="宋体"/>
          <w:szCs w:val="24"/>
        </w:rPr>
      </w:pPr>
      <w:bookmarkStart w:id="41" w:name="_Toc207650888"/>
      <w:r>
        <w:rPr>
          <w:rFonts w:hint="eastAsia" w:ascii="宋体" w:hAnsi="宋体"/>
          <w:szCs w:val="24"/>
        </w:rPr>
        <w:t>2.2.1 开启音视频直播及基础互动功能</w:t>
      </w:r>
      <w:bookmarkEnd w:id="41"/>
    </w:p>
    <w:p w14:paraId="78A3849F">
      <w:pPr>
        <w:ind w:firstLine="420" w:firstLineChars="200"/>
        <w:rPr>
          <w:rFonts w:hint="eastAsia" w:ascii="宋体" w:hAnsi="宋体"/>
          <w:szCs w:val="21"/>
        </w:rPr>
      </w:pPr>
      <w:r>
        <w:rPr>
          <w:rFonts w:hint="eastAsia" w:ascii="宋体" w:hAnsi="宋体"/>
          <w:szCs w:val="21"/>
        </w:rPr>
        <w:t>打开授课用ppt-选择对应服务器-点击【微信扫一扫】完成登录-点击开启授课。</w:t>
      </w:r>
    </w:p>
    <w:p w14:paraId="3399DA85">
      <w:pPr>
        <w:rPr>
          <w:rFonts w:hint="eastAsia"/>
        </w:rPr>
      </w:pPr>
      <w:r>
        <w:drawing>
          <wp:inline distT="0" distB="0" distL="0" distR="0">
            <wp:extent cx="5273675" cy="571500"/>
            <wp:effectExtent l="0" t="0" r="3175" b="0"/>
            <wp:docPr id="10045446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544668" name="图片 1"/>
                    <pic:cNvPicPr>
                      <a:picLocks noChangeAspect="1"/>
                    </pic:cNvPicPr>
                  </pic:nvPicPr>
                  <pic:blipFill>
                    <a:blip r:embed="rId124"/>
                    <a:stretch>
                      <a:fillRect/>
                    </a:stretch>
                  </pic:blipFill>
                  <pic:spPr>
                    <a:xfrm>
                      <a:off x="0" y="0"/>
                      <a:ext cx="5273675" cy="571500"/>
                    </a:xfrm>
                    <a:prstGeom prst="rect">
                      <a:avLst/>
                    </a:prstGeom>
                  </pic:spPr>
                </pic:pic>
              </a:graphicData>
            </a:graphic>
          </wp:inline>
        </w:drawing>
      </w:r>
    </w:p>
    <w:p w14:paraId="4D1B829C">
      <w:pPr>
        <w:ind w:firstLine="420" w:firstLineChars="200"/>
        <w:rPr>
          <w:rFonts w:hint="eastAsia" w:ascii="宋体" w:hAnsi="宋体"/>
          <w:szCs w:val="21"/>
        </w:rPr>
      </w:pPr>
      <w:r>
        <w:rPr>
          <w:rFonts w:hint="eastAsia" w:ascii="宋体" w:hAnsi="宋体"/>
          <w:szCs w:val="21"/>
        </w:rPr>
        <w:t>点击开启【开启授课】。</w:t>
      </w:r>
    </w:p>
    <w:p w14:paraId="3BDA6B32">
      <w:pPr>
        <w:jc w:val="center"/>
        <w:rPr>
          <w:rFonts w:hint="eastAsia"/>
        </w:rPr>
      </w:pPr>
      <w:r>
        <w:rPr>
          <w:rFonts w:hint="eastAsia" w:ascii="宋体" w:hAnsi="宋体"/>
          <w:sz w:val="24"/>
          <w:szCs w:val="24"/>
          <w:shd w:val="clear" w:color="auto" w:fill="FFFFFF"/>
        </w:rPr>
        <w:drawing>
          <wp:inline distT="0" distB="0" distL="114300" distR="114300">
            <wp:extent cx="4569460" cy="2686050"/>
            <wp:effectExtent l="19050" t="19050" r="21590" b="19050"/>
            <wp:docPr id="394832591" name="图片 394832591" descr="BD33D5643FF13CEA43B3828368C907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832591" name="图片 394832591" descr="BD33D5643FF13CEA43B3828368C907EC"/>
                    <pic:cNvPicPr>
                      <a:picLocks noChangeAspect="1"/>
                    </pic:cNvPicPr>
                  </pic:nvPicPr>
                  <pic:blipFill>
                    <a:blip r:embed="rId125"/>
                    <a:stretch>
                      <a:fillRect/>
                    </a:stretch>
                  </pic:blipFill>
                  <pic:spPr>
                    <a:xfrm>
                      <a:off x="0" y="0"/>
                      <a:ext cx="4570788" cy="2686976"/>
                    </a:xfrm>
                    <a:prstGeom prst="rect">
                      <a:avLst/>
                    </a:prstGeom>
                    <a:ln>
                      <a:solidFill>
                        <a:schemeClr val="tx1"/>
                      </a:solidFill>
                    </a:ln>
                  </pic:spPr>
                </pic:pic>
              </a:graphicData>
            </a:graphic>
          </wp:inline>
        </w:drawing>
      </w:r>
    </w:p>
    <w:p w14:paraId="1F334D56">
      <w:pPr>
        <w:ind w:firstLine="420" w:firstLineChars="200"/>
        <w:rPr>
          <w:rFonts w:hint="eastAsia" w:ascii="宋体" w:hAnsi="宋体"/>
          <w:szCs w:val="21"/>
        </w:rPr>
      </w:pPr>
      <w:r>
        <w:rPr>
          <w:rFonts w:hint="eastAsia" w:ascii="宋体" w:hAnsi="宋体"/>
          <w:szCs w:val="21"/>
        </w:rPr>
        <w:t>PPT解析完成后，点击页面右方的【开始上课】。</w:t>
      </w:r>
    </w:p>
    <w:p w14:paraId="1A6C83AC">
      <w:pPr>
        <w:rPr>
          <w:rFonts w:hint="eastAsia"/>
        </w:rPr>
      </w:pPr>
      <w:r>
        <w:drawing>
          <wp:inline distT="0" distB="0" distL="0" distR="0">
            <wp:extent cx="5273675" cy="3123565"/>
            <wp:effectExtent l="0" t="0" r="3175" b="635"/>
            <wp:docPr id="12184318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431851" name="图片 1"/>
                    <pic:cNvPicPr>
                      <a:picLocks noChangeAspect="1"/>
                    </pic:cNvPicPr>
                  </pic:nvPicPr>
                  <pic:blipFill>
                    <a:blip r:embed="rId126"/>
                    <a:stretch>
                      <a:fillRect/>
                    </a:stretch>
                  </pic:blipFill>
                  <pic:spPr>
                    <a:xfrm>
                      <a:off x="0" y="0"/>
                      <a:ext cx="5273675" cy="3123565"/>
                    </a:xfrm>
                    <a:prstGeom prst="rect">
                      <a:avLst/>
                    </a:prstGeom>
                  </pic:spPr>
                </pic:pic>
              </a:graphicData>
            </a:graphic>
          </wp:inline>
        </w:drawing>
      </w:r>
    </w:p>
    <w:p w14:paraId="19B13D68">
      <w:pPr>
        <w:ind w:firstLine="420" w:firstLineChars="200"/>
        <w:rPr>
          <w:rFonts w:hint="eastAsia" w:ascii="宋体" w:hAnsi="宋体"/>
          <w:color w:val="auto"/>
          <w:szCs w:val="21"/>
        </w:rPr>
      </w:pPr>
      <w:r>
        <w:rPr>
          <w:rFonts w:hint="eastAsia" w:ascii="宋体" w:hAnsi="宋体"/>
          <w:color w:val="auto"/>
          <w:szCs w:val="21"/>
        </w:rPr>
        <w:t>开启授课后，点击ppt下方的【—】横线状按钮唤出操作栏，可以点击【课堂互动】开启【</w:t>
      </w:r>
      <w:r>
        <w:rPr>
          <w:rFonts w:hint="eastAsia" w:ascii="宋体" w:hAnsi="宋体"/>
          <w:color w:val="auto"/>
          <w:szCs w:val="21"/>
          <w:lang w:val="en-US" w:eastAsia="zh-CN"/>
        </w:rPr>
        <w:t>开启</w:t>
      </w:r>
      <w:r>
        <w:rPr>
          <w:rFonts w:hint="eastAsia" w:ascii="宋体" w:hAnsi="宋体"/>
          <w:color w:val="auto"/>
          <w:szCs w:val="21"/>
        </w:rPr>
        <w:t>直播】功能、【随机点名】、【弹幕】或者【投稿】等方式与学生进行互动。</w:t>
      </w:r>
    </w:p>
    <w:p w14:paraId="4EC7D8CE">
      <w:pPr>
        <w:jc w:val="center"/>
        <w:rPr>
          <w:rFonts w:hint="eastAsia"/>
        </w:rPr>
      </w:pPr>
      <w:r>
        <w:drawing>
          <wp:inline distT="0" distB="0" distL="114300" distR="114300">
            <wp:extent cx="3283585" cy="2110740"/>
            <wp:effectExtent l="0" t="0" r="12065" b="3810"/>
            <wp:docPr id="6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0"/>
                    <pic:cNvPicPr>
                      <a:picLocks noChangeAspect="1"/>
                    </pic:cNvPicPr>
                  </pic:nvPicPr>
                  <pic:blipFill>
                    <a:blip r:embed="rId127"/>
                    <a:stretch>
                      <a:fillRect/>
                    </a:stretch>
                  </pic:blipFill>
                  <pic:spPr>
                    <a:xfrm>
                      <a:off x="0" y="0"/>
                      <a:ext cx="3283585" cy="2110740"/>
                    </a:xfrm>
                    <a:prstGeom prst="rect">
                      <a:avLst/>
                    </a:prstGeom>
                    <a:noFill/>
                    <a:ln>
                      <a:noFill/>
                    </a:ln>
                  </pic:spPr>
                </pic:pic>
              </a:graphicData>
            </a:graphic>
          </wp:inline>
        </w:drawing>
      </w:r>
    </w:p>
    <w:p w14:paraId="0238A198">
      <w:pPr>
        <w:ind w:firstLine="420" w:firstLineChars="200"/>
        <w:rPr>
          <w:rFonts w:hint="eastAsia" w:ascii="宋体" w:hAnsi="宋体"/>
          <w:szCs w:val="21"/>
        </w:rPr>
      </w:pPr>
      <w:r>
        <w:rPr>
          <w:rFonts w:hint="eastAsia" w:ascii="宋体" w:hAnsi="宋体"/>
          <w:szCs w:val="21"/>
        </w:rPr>
        <w:t>如果在授课过程中需要更换您的授课用课件，可以通过点击【课件】进行授课用课件替换、变更。</w:t>
      </w:r>
    </w:p>
    <w:p w14:paraId="481CC646">
      <w:pPr>
        <w:ind w:firstLine="420" w:firstLineChars="200"/>
        <w:rPr>
          <w:rFonts w:hint="eastAsia" w:ascii="宋体" w:hAnsi="宋体"/>
          <w:szCs w:val="21"/>
        </w:rPr>
      </w:pPr>
      <w:r>
        <w:drawing>
          <wp:inline distT="0" distB="0" distL="0" distR="0">
            <wp:extent cx="5273675" cy="1546860"/>
            <wp:effectExtent l="0" t="0" r="3175" b="15240"/>
            <wp:docPr id="4292833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283397" name="图片 1"/>
                    <pic:cNvPicPr>
                      <a:picLocks noChangeAspect="1"/>
                    </pic:cNvPicPr>
                  </pic:nvPicPr>
                  <pic:blipFill>
                    <a:blip r:embed="rId128"/>
                    <a:stretch>
                      <a:fillRect/>
                    </a:stretch>
                  </pic:blipFill>
                  <pic:spPr>
                    <a:xfrm>
                      <a:off x="0" y="0"/>
                      <a:ext cx="5273675" cy="1546860"/>
                    </a:xfrm>
                    <a:prstGeom prst="rect">
                      <a:avLst/>
                    </a:prstGeom>
                  </pic:spPr>
                </pic:pic>
              </a:graphicData>
            </a:graphic>
          </wp:inline>
        </w:drawing>
      </w:r>
    </w:p>
    <w:p w14:paraId="25315AFC">
      <w:pPr>
        <w:pStyle w:val="4"/>
        <w:rPr>
          <w:rFonts w:hint="eastAsia" w:ascii="宋体" w:hAnsi="宋体"/>
          <w:szCs w:val="24"/>
        </w:rPr>
      </w:pPr>
      <w:bookmarkStart w:id="42" w:name="_Toc207650889"/>
      <w:r>
        <w:rPr>
          <w:rFonts w:hint="eastAsia" w:ascii="宋体" w:hAnsi="宋体"/>
          <w:szCs w:val="24"/>
        </w:rPr>
        <w:t>2.2.2 讲伴功能</w:t>
      </w:r>
      <w:bookmarkEnd w:id="42"/>
    </w:p>
    <w:p w14:paraId="5CB6F766">
      <w:pPr>
        <w:ind w:firstLine="420" w:firstLineChars="200"/>
        <w:rPr>
          <w:rFonts w:hint="eastAsia" w:ascii="宋体" w:hAnsi="宋体"/>
          <w:szCs w:val="21"/>
        </w:rPr>
      </w:pPr>
      <w:r>
        <w:rPr>
          <w:rFonts w:hint="eastAsia" w:ascii="宋体" w:hAnsi="宋体"/>
          <w:szCs w:val="21"/>
        </w:rPr>
        <w:t>讲伴主要功能是课上辅助教师教学，接入AI答疑，可对相关教学内容进行知识收集；可呼唤AI讲伴执行教学相关指令，如“截图问答”等.</w:t>
      </w:r>
    </w:p>
    <w:p w14:paraId="404FAAAD">
      <w:pPr>
        <w:ind w:firstLine="420" w:firstLineChars="200"/>
        <w:rPr>
          <w:rFonts w:hint="eastAsia" w:ascii="宋体" w:hAnsi="宋体"/>
          <w:szCs w:val="21"/>
        </w:rPr>
      </w:pPr>
      <w:r>
        <w:rPr>
          <w:rFonts w:hint="eastAsia" w:ascii="宋体" w:hAnsi="宋体"/>
          <w:szCs w:val="21"/>
        </w:rPr>
        <w:t>授课开始前打开您授课用ppt，点击【雨课堂】-选择对应服务器-点击【开启雨课堂授课】</w:t>
      </w:r>
    </w:p>
    <w:p w14:paraId="2F474D1A">
      <w:pPr>
        <w:rPr>
          <w:rFonts w:hint="eastAsia"/>
        </w:rPr>
      </w:pPr>
      <w:r>
        <w:drawing>
          <wp:inline distT="0" distB="0" distL="0" distR="0">
            <wp:extent cx="5273675" cy="2317115"/>
            <wp:effectExtent l="0" t="0" r="3175" b="6985"/>
            <wp:docPr id="14244200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420020" name="图片 1"/>
                    <pic:cNvPicPr>
                      <a:picLocks noChangeAspect="1"/>
                    </pic:cNvPicPr>
                  </pic:nvPicPr>
                  <pic:blipFill>
                    <a:blip r:embed="rId129"/>
                    <a:stretch>
                      <a:fillRect/>
                    </a:stretch>
                  </pic:blipFill>
                  <pic:spPr>
                    <a:xfrm>
                      <a:off x="0" y="0"/>
                      <a:ext cx="5273675" cy="2317115"/>
                    </a:xfrm>
                    <a:prstGeom prst="rect">
                      <a:avLst/>
                    </a:prstGeom>
                  </pic:spPr>
                </pic:pic>
              </a:graphicData>
            </a:graphic>
          </wp:inline>
        </w:drawing>
      </w:r>
    </w:p>
    <w:p w14:paraId="197B1466">
      <w:pPr>
        <w:ind w:firstLine="420" w:firstLineChars="200"/>
        <w:rPr>
          <w:rFonts w:hint="eastAsia" w:ascii="宋体" w:hAnsi="宋体"/>
          <w:szCs w:val="21"/>
        </w:rPr>
      </w:pPr>
      <w:r>
        <w:rPr>
          <w:rFonts w:hint="eastAsia" w:ascii="宋体" w:hAnsi="宋体"/>
          <w:szCs w:val="21"/>
        </w:rPr>
        <w:t>微信扫码登录后，选择【课程】、【班级】同时将【AI讲伴】滑块向右侧滑动，设置为开启状态，点击【开启授课】</w:t>
      </w:r>
    </w:p>
    <w:p w14:paraId="179866B6">
      <w:pPr>
        <w:jc w:val="center"/>
        <w:rPr>
          <w:rFonts w:hint="eastAsia"/>
        </w:rPr>
      </w:pPr>
      <w:r>
        <w:rPr>
          <w:rFonts w:hint="eastAsia" w:ascii="宋体" w:hAnsi="宋体"/>
          <w:sz w:val="24"/>
          <w:szCs w:val="24"/>
          <w:shd w:val="clear" w:color="auto" w:fill="FFFFFF"/>
        </w:rPr>
        <w:drawing>
          <wp:inline distT="0" distB="0" distL="114300" distR="114300">
            <wp:extent cx="4569460" cy="2686050"/>
            <wp:effectExtent l="19050" t="19050" r="21590" b="19050"/>
            <wp:docPr id="1114288597" name="图片 1114288597" descr="BD33D5643FF13CEA43B3828368C907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88597" name="图片 1114288597" descr="BD33D5643FF13CEA43B3828368C907EC"/>
                    <pic:cNvPicPr>
                      <a:picLocks noChangeAspect="1"/>
                    </pic:cNvPicPr>
                  </pic:nvPicPr>
                  <pic:blipFill>
                    <a:blip r:embed="rId125"/>
                    <a:stretch>
                      <a:fillRect/>
                    </a:stretch>
                  </pic:blipFill>
                  <pic:spPr>
                    <a:xfrm>
                      <a:off x="0" y="0"/>
                      <a:ext cx="4570788" cy="2686976"/>
                    </a:xfrm>
                    <a:prstGeom prst="rect">
                      <a:avLst/>
                    </a:prstGeom>
                    <a:ln>
                      <a:solidFill>
                        <a:schemeClr val="tx1"/>
                      </a:solidFill>
                    </a:ln>
                  </pic:spPr>
                </pic:pic>
              </a:graphicData>
            </a:graphic>
          </wp:inline>
        </w:drawing>
      </w:r>
    </w:p>
    <w:p w14:paraId="3AA18612">
      <w:pPr>
        <w:ind w:firstLine="420" w:firstLineChars="200"/>
        <w:rPr>
          <w:rFonts w:hint="eastAsia" w:ascii="宋体" w:hAnsi="宋体"/>
          <w:color w:val="auto"/>
          <w:szCs w:val="21"/>
        </w:rPr>
      </w:pPr>
      <w:r>
        <w:rPr>
          <w:rFonts w:hint="eastAsia" w:ascii="宋体" w:hAnsi="宋体"/>
          <w:color w:val="auto"/>
          <w:szCs w:val="21"/>
        </w:rPr>
        <w:t>开启授课后，右下角会出现“AI讲伴”，可呼唤“你好讲伴”唤醒，进行对话或者执行操作，如开启随机点名，开启弹幕等</w:t>
      </w:r>
    </w:p>
    <w:p w14:paraId="4B6AA46C">
      <w:pPr>
        <w:ind w:firstLine="210" w:firstLineChars="100"/>
        <w:jc w:val="center"/>
        <w:rPr>
          <w:rFonts w:hint="eastAsia"/>
        </w:rPr>
      </w:pPr>
      <w:r>
        <w:drawing>
          <wp:inline distT="0" distB="0" distL="114300" distR="114300">
            <wp:extent cx="4859655" cy="2672080"/>
            <wp:effectExtent l="0" t="0" r="17145" b="13970"/>
            <wp:docPr id="6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2"/>
                    <pic:cNvPicPr>
                      <a:picLocks noChangeAspect="1"/>
                    </pic:cNvPicPr>
                  </pic:nvPicPr>
                  <pic:blipFill>
                    <a:blip r:embed="rId130"/>
                    <a:stretch>
                      <a:fillRect/>
                    </a:stretch>
                  </pic:blipFill>
                  <pic:spPr>
                    <a:xfrm>
                      <a:off x="0" y="0"/>
                      <a:ext cx="4859655" cy="2672080"/>
                    </a:xfrm>
                    <a:prstGeom prst="rect">
                      <a:avLst/>
                    </a:prstGeom>
                    <a:noFill/>
                    <a:ln>
                      <a:noFill/>
                    </a:ln>
                  </pic:spPr>
                </pic:pic>
              </a:graphicData>
            </a:graphic>
          </wp:inline>
        </w:drawing>
      </w:r>
    </w:p>
    <w:p w14:paraId="66185E8B">
      <w:pPr>
        <w:rPr>
          <w:rFonts w:hint="eastAsia" w:ascii="宋体" w:hAnsi="宋体"/>
          <w:b/>
          <w:bCs/>
          <w:sz w:val="24"/>
          <w:szCs w:val="24"/>
        </w:rPr>
      </w:pPr>
      <w:r>
        <w:rPr>
          <w:rFonts w:hint="eastAsia" w:ascii="宋体" w:hAnsi="宋体"/>
          <w:b/>
          <w:bCs/>
          <w:sz w:val="24"/>
          <w:szCs w:val="24"/>
        </w:rPr>
        <w:t>讲伴语音记录：</w:t>
      </w:r>
    </w:p>
    <w:p w14:paraId="77AE8F9B">
      <w:pPr>
        <w:ind w:firstLine="240" w:firstLineChars="100"/>
        <w:rPr>
          <w:rFonts w:hint="eastAsia"/>
        </w:rPr>
      </w:pPr>
      <w:r>
        <w:rPr>
          <w:rFonts w:hint="eastAsia" w:ascii="宋体" w:hAnsi="宋体"/>
          <w:sz w:val="24"/>
          <w:szCs w:val="24"/>
        </w:rPr>
        <w:drawing>
          <wp:inline distT="0" distB="0" distL="114300" distR="114300">
            <wp:extent cx="5273675" cy="3332480"/>
            <wp:effectExtent l="19050" t="19050" r="22225" b="20320"/>
            <wp:docPr id="579019266" name="图片 579019266" descr="ACF7FD6A149B366FA92D78574AB55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019266" name="图片 579019266" descr="ACF7FD6A149B366FA92D78574AB55437"/>
                    <pic:cNvPicPr>
                      <a:picLocks noChangeAspect="1"/>
                    </pic:cNvPicPr>
                  </pic:nvPicPr>
                  <pic:blipFill>
                    <a:blip r:embed="rId131"/>
                    <a:stretch>
                      <a:fillRect/>
                    </a:stretch>
                  </pic:blipFill>
                  <pic:spPr>
                    <a:xfrm>
                      <a:off x="0" y="0"/>
                      <a:ext cx="5273675" cy="3332837"/>
                    </a:xfrm>
                    <a:prstGeom prst="rect">
                      <a:avLst/>
                    </a:prstGeom>
                    <a:ln>
                      <a:solidFill>
                        <a:schemeClr val="tx1"/>
                      </a:solidFill>
                    </a:ln>
                  </pic:spPr>
                </pic:pic>
              </a:graphicData>
            </a:graphic>
          </wp:inline>
        </w:drawing>
      </w:r>
    </w:p>
    <w:p w14:paraId="701DCA9E">
      <w:pPr>
        <w:ind w:firstLine="240" w:firstLineChars="100"/>
        <w:rPr>
          <w:rFonts w:hint="eastAsia"/>
        </w:rPr>
      </w:pPr>
      <w:r>
        <w:rPr>
          <w:rFonts w:hint="eastAsia" w:ascii="宋体" w:hAnsi="宋体"/>
          <w:sz w:val="24"/>
          <w:szCs w:val="24"/>
        </w:rPr>
        <w:drawing>
          <wp:inline distT="0" distB="0" distL="114300" distR="114300">
            <wp:extent cx="5273675" cy="3225165"/>
            <wp:effectExtent l="19050" t="19050" r="22225" b="13335"/>
            <wp:docPr id="965425825" name="图片 965425825" descr="0441C3C7D86E5E4198E7D29B6704CD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425825" name="图片 965425825" descr="0441C3C7D86E5E4198E7D29B6704CD5E"/>
                    <pic:cNvPicPr>
                      <a:picLocks noChangeAspect="1"/>
                    </pic:cNvPicPr>
                  </pic:nvPicPr>
                  <pic:blipFill>
                    <a:blip r:embed="rId132"/>
                    <a:stretch>
                      <a:fillRect/>
                    </a:stretch>
                  </pic:blipFill>
                  <pic:spPr>
                    <a:xfrm>
                      <a:off x="0" y="0"/>
                      <a:ext cx="5273675" cy="3225278"/>
                    </a:xfrm>
                    <a:prstGeom prst="rect">
                      <a:avLst/>
                    </a:prstGeom>
                    <a:ln>
                      <a:solidFill>
                        <a:schemeClr val="tx1"/>
                      </a:solidFill>
                    </a:ln>
                  </pic:spPr>
                </pic:pic>
              </a:graphicData>
            </a:graphic>
          </wp:inline>
        </w:drawing>
      </w:r>
    </w:p>
    <w:p w14:paraId="56FD2D14">
      <w:pPr>
        <w:pStyle w:val="3"/>
        <w:spacing w:line="360" w:lineRule="auto"/>
        <w:rPr>
          <w:rFonts w:hint="eastAsia" w:ascii="宋体" w:hAnsi="宋体" w:eastAsia="宋体" w:cs="宋体"/>
          <w:sz w:val="28"/>
          <w:szCs w:val="28"/>
        </w:rPr>
      </w:pPr>
      <w:bookmarkStart w:id="43" w:name="_Toc207650890"/>
      <w:r>
        <w:rPr>
          <w:rFonts w:hint="eastAsia" w:ascii="宋体" w:hAnsi="宋体" w:eastAsia="宋体" w:cs="宋体"/>
          <w:sz w:val="28"/>
          <w:szCs w:val="28"/>
        </w:rPr>
        <w:t>2.3课后环节</w:t>
      </w:r>
      <w:bookmarkEnd w:id="43"/>
    </w:p>
    <w:p w14:paraId="5D56E3A0">
      <w:pPr>
        <w:ind w:firstLine="420" w:firstLineChars="200"/>
        <w:rPr>
          <w:rFonts w:hint="eastAsia" w:ascii="宋体" w:hAnsi="宋体"/>
          <w:szCs w:val="21"/>
        </w:rPr>
      </w:pPr>
      <w:r>
        <w:rPr>
          <w:rFonts w:hint="eastAsia" w:ascii="宋体" w:hAnsi="宋体"/>
          <w:szCs w:val="21"/>
        </w:rPr>
        <w:t>平台支持课后教师通过制作并发布作业、考试等教学活动验证学生对于已经讲授过的知识内容的掌握情况同时引入了AI能力支持针对学生提交的主观题进行智能判阅。</w:t>
      </w:r>
    </w:p>
    <w:p w14:paraId="33D7E353">
      <w:pPr>
        <w:pStyle w:val="4"/>
        <w:rPr>
          <w:rFonts w:hint="eastAsia" w:ascii="宋体" w:hAnsi="宋体"/>
          <w:szCs w:val="24"/>
        </w:rPr>
      </w:pPr>
      <w:bookmarkStart w:id="44" w:name="_Toc207650891"/>
      <w:r>
        <w:rPr>
          <w:rFonts w:hint="eastAsia" w:ascii="宋体" w:hAnsi="宋体"/>
          <w:szCs w:val="24"/>
        </w:rPr>
        <w:t>2.3.1制作试卷并发布考试</w:t>
      </w:r>
      <w:bookmarkEnd w:id="44"/>
    </w:p>
    <w:p w14:paraId="510DC24F">
      <w:pPr>
        <w:ind w:firstLine="420" w:firstLineChars="200"/>
        <w:rPr>
          <w:rFonts w:hint="eastAsia" w:ascii="宋体" w:hAnsi="宋体"/>
          <w:color w:val="auto"/>
          <w:szCs w:val="21"/>
        </w:rPr>
      </w:pPr>
      <w:r>
        <w:rPr>
          <w:rFonts w:hint="eastAsia" w:ascii="宋体" w:hAnsi="宋体"/>
          <w:color w:val="auto"/>
          <w:szCs w:val="21"/>
        </w:rPr>
        <w:t>登录AI教学平台</w:t>
      </w:r>
      <w:r>
        <w:rPr>
          <w:rFonts w:hint="eastAsia" w:ascii="宋体" w:hAnsi="宋体"/>
          <w:color w:val="auto"/>
          <w:szCs w:val="21"/>
          <w:lang w:val="en-US" w:eastAsia="zh-CN"/>
        </w:rPr>
        <w:t>(xxx.yuketang.cn)</w:t>
      </w:r>
      <w:r>
        <w:rPr>
          <w:rFonts w:hint="eastAsia" w:ascii="宋体" w:hAnsi="宋体"/>
          <w:color w:val="auto"/>
          <w:szCs w:val="21"/>
        </w:rPr>
        <w:t>-点击资源库-点击试卷库</w:t>
      </w:r>
    </w:p>
    <w:p w14:paraId="12FD022A">
      <w:pPr>
        <w:ind w:firstLine="420" w:firstLineChars="200"/>
        <w:rPr>
          <w:rFonts w:hint="eastAsia" w:ascii="宋体" w:hAnsi="宋体"/>
          <w:szCs w:val="21"/>
        </w:rPr>
      </w:pPr>
      <w:r>
        <w:drawing>
          <wp:inline distT="0" distB="0" distL="0" distR="0">
            <wp:extent cx="5273675" cy="1593215"/>
            <wp:effectExtent l="0" t="0" r="3175" b="6985"/>
            <wp:docPr id="10876208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620875" name="图片 1"/>
                    <pic:cNvPicPr>
                      <a:picLocks noChangeAspect="1"/>
                    </pic:cNvPicPr>
                  </pic:nvPicPr>
                  <pic:blipFill>
                    <a:blip r:embed="rId133"/>
                    <a:stretch>
                      <a:fillRect/>
                    </a:stretch>
                  </pic:blipFill>
                  <pic:spPr>
                    <a:xfrm>
                      <a:off x="0" y="0"/>
                      <a:ext cx="5273675" cy="1593215"/>
                    </a:xfrm>
                    <a:prstGeom prst="rect">
                      <a:avLst/>
                    </a:prstGeom>
                  </pic:spPr>
                </pic:pic>
              </a:graphicData>
            </a:graphic>
          </wp:inline>
        </w:drawing>
      </w:r>
    </w:p>
    <w:p w14:paraId="25AD5C09">
      <w:pPr>
        <w:ind w:firstLine="420" w:firstLineChars="200"/>
        <w:rPr>
          <w:rFonts w:hint="eastAsia" w:ascii="宋体" w:hAnsi="宋体"/>
          <w:szCs w:val="21"/>
        </w:rPr>
      </w:pPr>
      <w:r>
        <w:rPr>
          <w:rFonts w:hint="eastAsia" w:ascii="宋体" w:hAnsi="宋体"/>
          <w:szCs w:val="21"/>
        </w:rPr>
        <w:t>点击新建试卷。</w:t>
      </w:r>
    </w:p>
    <w:p w14:paraId="3E38B773">
      <w:pPr>
        <w:ind w:firstLine="420" w:firstLineChars="200"/>
        <w:rPr>
          <w:rFonts w:hint="eastAsia" w:ascii="宋体" w:hAnsi="宋体"/>
          <w:szCs w:val="21"/>
        </w:rPr>
      </w:pPr>
      <w:r>
        <w:drawing>
          <wp:inline distT="0" distB="0" distL="0" distR="0">
            <wp:extent cx="5273675" cy="633095"/>
            <wp:effectExtent l="0" t="0" r="3175" b="0"/>
            <wp:docPr id="3654859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485923" name="图片 1"/>
                    <pic:cNvPicPr>
                      <a:picLocks noChangeAspect="1"/>
                    </pic:cNvPicPr>
                  </pic:nvPicPr>
                  <pic:blipFill>
                    <a:blip r:embed="rId134"/>
                    <a:stretch>
                      <a:fillRect/>
                    </a:stretch>
                  </pic:blipFill>
                  <pic:spPr>
                    <a:xfrm>
                      <a:off x="0" y="0"/>
                      <a:ext cx="5273675" cy="633095"/>
                    </a:xfrm>
                    <a:prstGeom prst="rect">
                      <a:avLst/>
                    </a:prstGeom>
                  </pic:spPr>
                </pic:pic>
              </a:graphicData>
            </a:graphic>
          </wp:inline>
        </w:drawing>
      </w:r>
    </w:p>
    <w:p w14:paraId="4849DD0A">
      <w:pPr>
        <w:ind w:firstLine="420" w:firstLineChars="200"/>
        <w:rPr>
          <w:rFonts w:hint="eastAsia" w:ascii="宋体" w:hAnsi="宋体"/>
          <w:szCs w:val="21"/>
        </w:rPr>
      </w:pPr>
      <w:r>
        <w:rPr>
          <w:rFonts w:hint="eastAsia" w:ascii="宋体" w:hAnsi="宋体"/>
          <w:szCs w:val="21"/>
        </w:rPr>
        <w:t>输入试卷基本信息，明确试卷构成参数，如：是否随机出题，是否使用大题结构等，鼠标悬停在每个参数后的【？】标识会显示对应参数呈现的功能效果。</w:t>
      </w:r>
    </w:p>
    <w:p w14:paraId="159EAA4A">
      <w:pPr>
        <w:ind w:firstLine="420" w:firstLineChars="200"/>
        <w:rPr>
          <w:rFonts w:hint="eastAsia" w:ascii="宋体" w:hAnsi="宋体"/>
          <w:szCs w:val="21"/>
        </w:rPr>
      </w:pPr>
      <w:r>
        <w:drawing>
          <wp:inline distT="0" distB="0" distL="0" distR="0">
            <wp:extent cx="5273675" cy="3374390"/>
            <wp:effectExtent l="0" t="0" r="3175" b="0"/>
            <wp:docPr id="10520966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096613" name="图片 1"/>
                    <pic:cNvPicPr>
                      <a:picLocks noChangeAspect="1"/>
                    </pic:cNvPicPr>
                  </pic:nvPicPr>
                  <pic:blipFill>
                    <a:blip r:embed="rId135"/>
                    <a:stretch>
                      <a:fillRect/>
                    </a:stretch>
                  </pic:blipFill>
                  <pic:spPr>
                    <a:xfrm>
                      <a:off x="0" y="0"/>
                      <a:ext cx="5273675" cy="3374390"/>
                    </a:xfrm>
                    <a:prstGeom prst="rect">
                      <a:avLst/>
                    </a:prstGeom>
                  </pic:spPr>
                </pic:pic>
              </a:graphicData>
            </a:graphic>
          </wp:inline>
        </w:drawing>
      </w:r>
    </w:p>
    <w:p w14:paraId="2A69FCA1">
      <w:pPr>
        <w:ind w:firstLine="420" w:firstLineChars="200"/>
        <w:rPr>
          <w:rFonts w:hint="eastAsia" w:ascii="宋体" w:hAnsi="宋体"/>
          <w:szCs w:val="21"/>
        </w:rPr>
      </w:pPr>
      <w:r>
        <w:rPr>
          <w:rFonts w:hint="eastAsia" w:ascii="宋体" w:hAnsi="宋体"/>
          <w:szCs w:val="21"/>
        </w:rPr>
        <w:t>完成基础内容编辑后点击【确定】进入试卷习题内容编辑页面，习题支持您导入您【题库】内习题，也可以通过点击【批量导入】下载习题导入模板通过编辑模板导入您本地已有习题，完成全部习题内容编辑后，点击左上角【保存并预览】进行内容保存及预览。</w:t>
      </w:r>
    </w:p>
    <w:p w14:paraId="7591C5A1">
      <w:pPr>
        <w:ind w:firstLine="420" w:firstLineChars="200"/>
        <w:rPr>
          <w:rFonts w:hint="eastAsia" w:ascii="宋体" w:hAnsi="宋体"/>
          <w:szCs w:val="21"/>
        </w:rPr>
      </w:pPr>
      <w:r>
        <w:drawing>
          <wp:inline distT="0" distB="0" distL="0" distR="0">
            <wp:extent cx="5273675" cy="2601595"/>
            <wp:effectExtent l="0" t="0" r="3175" b="8255"/>
            <wp:docPr id="18750101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010119" name="图片 1"/>
                    <pic:cNvPicPr>
                      <a:picLocks noChangeAspect="1"/>
                    </pic:cNvPicPr>
                  </pic:nvPicPr>
                  <pic:blipFill>
                    <a:blip r:embed="rId136"/>
                    <a:stretch>
                      <a:fillRect/>
                    </a:stretch>
                  </pic:blipFill>
                  <pic:spPr>
                    <a:xfrm>
                      <a:off x="0" y="0"/>
                      <a:ext cx="5273675" cy="2601595"/>
                    </a:xfrm>
                    <a:prstGeom prst="rect">
                      <a:avLst/>
                    </a:prstGeom>
                  </pic:spPr>
                </pic:pic>
              </a:graphicData>
            </a:graphic>
          </wp:inline>
        </w:drawing>
      </w:r>
    </w:p>
    <w:p w14:paraId="6596E843">
      <w:pPr>
        <w:ind w:firstLine="420" w:firstLineChars="200"/>
        <w:rPr>
          <w:rFonts w:hint="eastAsia" w:ascii="宋体" w:hAnsi="宋体"/>
          <w:szCs w:val="21"/>
        </w:rPr>
      </w:pPr>
      <w:r>
        <w:rPr>
          <w:rFonts w:hint="eastAsia" w:ascii="宋体" w:hAnsi="宋体"/>
          <w:szCs w:val="21"/>
        </w:rPr>
        <w:t>内容编辑完成后，返回【试卷库】找到需要发布的试卷点击【发布】，全部设定完点击【发布】。</w:t>
      </w:r>
    </w:p>
    <w:p w14:paraId="3941685E">
      <w:pPr>
        <w:ind w:firstLine="420" w:firstLineChars="200"/>
        <w:rPr>
          <w:rFonts w:hint="eastAsia" w:ascii="宋体" w:hAnsi="宋体"/>
          <w:szCs w:val="21"/>
        </w:rPr>
      </w:pPr>
      <w:r>
        <w:drawing>
          <wp:inline distT="0" distB="0" distL="0" distR="0">
            <wp:extent cx="5273675" cy="254000"/>
            <wp:effectExtent l="0" t="0" r="3175" b="0"/>
            <wp:docPr id="17523629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362955" name="图片 1"/>
                    <pic:cNvPicPr>
                      <a:picLocks noChangeAspect="1"/>
                    </pic:cNvPicPr>
                  </pic:nvPicPr>
                  <pic:blipFill>
                    <a:blip r:embed="rId137"/>
                    <a:stretch>
                      <a:fillRect/>
                    </a:stretch>
                  </pic:blipFill>
                  <pic:spPr>
                    <a:xfrm>
                      <a:off x="0" y="0"/>
                      <a:ext cx="5273675" cy="254000"/>
                    </a:xfrm>
                    <a:prstGeom prst="rect">
                      <a:avLst/>
                    </a:prstGeom>
                  </pic:spPr>
                </pic:pic>
              </a:graphicData>
            </a:graphic>
          </wp:inline>
        </w:drawing>
      </w:r>
    </w:p>
    <w:p w14:paraId="4085751D">
      <w:pPr>
        <w:ind w:firstLine="420" w:firstLineChars="200"/>
        <w:rPr>
          <w:rFonts w:hint="eastAsia" w:ascii="宋体" w:hAnsi="宋体"/>
          <w:szCs w:val="21"/>
        </w:rPr>
      </w:pPr>
      <w:r>
        <w:rPr>
          <w:rFonts w:hint="eastAsia" w:ascii="宋体" w:hAnsi="宋体"/>
          <w:szCs w:val="21"/>
        </w:rPr>
        <w:t>根据实际教学需求，设定发布设置。</w:t>
      </w:r>
    </w:p>
    <w:p w14:paraId="33386EE9">
      <w:pPr>
        <w:ind w:firstLine="420" w:firstLineChars="200"/>
        <w:rPr>
          <w:rFonts w:hint="eastAsia" w:ascii="宋体" w:hAnsi="宋体"/>
          <w:szCs w:val="21"/>
        </w:rPr>
      </w:pPr>
      <w:r>
        <w:drawing>
          <wp:inline distT="0" distB="0" distL="0" distR="0">
            <wp:extent cx="5273675" cy="2795270"/>
            <wp:effectExtent l="0" t="0" r="3175" b="5080"/>
            <wp:docPr id="16309461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946117" name="图片 1"/>
                    <pic:cNvPicPr>
                      <a:picLocks noChangeAspect="1"/>
                    </pic:cNvPicPr>
                  </pic:nvPicPr>
                  <pic:blipFill>
                    <a:blip r:embed="rId138"/>
                    <a:stretch>
                      <a:fillRect/>
                    </a:stretch>
                  </pic:blipFill>
                  <pic:spPr>
                    <a:xfrm>
                      <a:off x="0" y="0"/>
                      <a:ext cx="5273675" cy="2795270"/>
                    </a:xfrm>
                    <a:prstGeom prst="rect">
                      <a:avLst/>
                    </a:prstGeom>
                  </pic:spPr>
                </pic:pic>
              </a:graphicData>
            </a:graphic>
          </wp:inline>
        </w:drawing>
      </w:r>
    </w:p>
    <w:p w14:paraId="7FD509D7">
      <w:pPr>
        <w:ind w:firstLine="420" w:firstLineChars="200"/>
        <w:rPr>
          <w:rFonts w:hint="eastAsia"/>
        </w:rPr>
      </w:pPr>
    </w:p>
    <w:p w14:paraId="182A2C12">
      <w:pPr>
        <w:ind w:firstLine="420" w:firstLineChars="200"/>
        <w:jc w:val="center"/>
        <w:rPr>
          <w:rFonts w:hint="eastAsia" w:ascii="宋体" w:hAnsi="宋体"/>
          <w:szCs w:val="21"/>
        </w:rPr>
      </w:pPr>
      <w:r>
        <w:drawing>
          <wp:inline distT="0" distB="0" distL="0" distR="0">
            <wp:extent cx="3851910" cy="2419350"/>
            <wp:effectExtent l="0" t="0" r="15240" b="0"/>
            <wp:docPr id="15215752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575252" name="图片 1"/>
                    <pic:cNvPicPr>
                      <a:picLocks noChangeAspect="1"/>
                    </pic:cNvPicPr>
                  </pic:nvPicPr>
                  <pic:blipFill>
                    <a:blip r:embed="rId139"/>
                    <a:stretch>
                      <a:fillRect/>
                    </a:stretch>
                  </pic:blipFill>
                  <pic:spPr>
                    <a:xfrm>
                      <a:off x="0" y="0"/>
                      <a:ext cx="3851910" cy="2419350"/>
                    </a:xfrm>
                    <a:prstGeom prst="rect">
                      <a:avLst/>
                    </a:prstGeom>
                  </pic:spPr>
                </pic:pic>
              </a:graphicData>
            </a:graphic>
          </wp:inline>
        </w:drawing>
      </w:r>
    </w:p>
    <w:p w14:paraId="2C4F0039">
      <w:pPr>
        <w:pStyle w:val="4"/>
        <w:rPr>
          <w:rFonts w:hint="eastAsia" w:ascii="宋体" w:hAnsi="宋体"/>
          <w:szCs w:val="24"/>
        </w:rPr>
      </w:pPr>
      <w:bookmarkStart w:id="45" w:name="_Toc207650892"/>
      <w:r>
        <w:rPr>
          <w:rFonts w:hint="eastAsia" w:ascii="宋体" w:hAnsi="宋体"/>
          <w:szCs w:val="24"/>
        </w:rPr>
        <w:t>2.3.2主观题智能批改</w:t>
      </w:r>
      <w:bookmarkEnd w:id="45"/>
    </w:p>
    <w:p w14:paraId="49B745E3">
      <w:pPr>
        <w:ind w:firstLine="420" w:firstLineChars="200"/>
        <w:rPr>
          <w:rFonts w:hint="eastAsia" w:ascii="宋体" w:hAnsi="宋体"/>
          <w:szCs w:val="21"/>
        </w:rPr>
      </w:pPr>
      <w:r>
        <w:rPr>
          <w:rFonts w:hint="eastAsia" w:ascii="宋体" w:hAnsi="宋体"/>
          <w:szCs w:val="21"/>
        </w:rPr>
        <w:t>平台可以基于教师发布的作业、考试中的主观题进行智能批改，智能批改提供全面的作业批改服务，以提高学生作业的质量和教师批改作业的效率。具体功能如下：</w:t>
      </w:r>
    </w:p>
    <w:p w14:paraId="1700F0CE">
      <w:pPr>
        <w:ind w:firstLine="420" w:firstLineChars="200"/>
        <w:rPr>
          <w:rFonts w:hint="eastAsia" w:ascii="宋体" w:hAnsi="宋体"/>
        </w:rPr>
      </w:pPr>
      <w:r>
        <w:rPr>
          <w:rFonts w:hint="eastAsia" w:ascii="宋体" w:hAnsi="宋体"/>
        </w:rPr>
        <w:t>①作业分析：能够实现对作业的初步分析，并给出评分。</w:t>
      </w:r>
    </w:p>
    <w:p w14:paraId="1A22D26D">
      <w:pPr>
        <w:ind w:firstLine="420" w:firstLineChars="200"/>
        <w:rPr>
          <w:rFonts w:hint="eastAsia" w:ascii="宋体" w:hAnsi="宋体"/>
        </w:rPr>
      </w:pPr>
      <w:r>
        <w:rPr>
          <w:rFonts w:hint="eastAsia" w:ascii="宋体" w:hAnsi="宋体"/>
        </w:rPr>
        <w:t>②评价与反馈：能够在分析的基础上，提供具体的评价、反馈意见。</w:t>
      </w:r>
    </w:p>
    <w:p w14:paraId="44EF4CEE">
      <w:pPr>
        <w:ind w:firstLine="420" w:firstLineChars="200"/>
        <w:rPr>
          <w:rFonts w:hint="eastAsia" w:ascii="宋体" w:hAnsi="宋体"/>
        </w:rPr>
      </w:pPr>
      <w:r>
        <w:rPr>
          <w:rFonts w:hint="eastAsia" w:ascii="宋体" w:hAnsi="宋体"/>
        </w:rPr>
        <w:t>③改进反馈：能够根据学生的学习进度和历史作业记录，提供个性化的改进建议，如学习方法调整、知识点巩固、拓展阅读等。</w:t>
      </w:r>
    </w:p>
    <w:p w14:paraId="36EA3B10">
      <w:pPr>
        <w:ind w:firstLine="420" w:firstLineChars="200"/>
        <w:rPr>
          <w:rFonts w:hint="eastAsia" w:ascii="宋体" w:hAnsi="宋体"/>
        </w:rPr>
      </w:pPr>
      <w:r>
        <w:rPr>
          <w:rFonts w:hint="eastAsia" w:ascii="宋体" w:hAnsi="宋体"/>
        </w:rPr>
        <w:t>④课程自定义：教师可以根据考核目标自定评价指标。</w:t>
      </w:r>
    </w:p>
    <w:p w14:paraId="546F98C5">
      <w:pPr>
        <w:ind w:firstLine="420" w:firstLineChars="200"/>
        <w:rPr>
          <w:rFonts w:hint="eastAsia" w:ascii="宋体" w:hAnsi="宋体"/>
          <w:b/>
          <w:bCs/>
          <w:color w:val="auto"/>
          <w:szCs w:val="24"/>
        </w:rPr>
      </w:pPr>
      <w:r>
        <w:rPr>
          <w:rFonts w:hint="eastAsia" w:ascii="微软雅黑" w:hAnsi="微软雅黑" w:eastAsia="微软雅黑"/>
          <w:b/>
          <w:bCs/>
          <w:color w:val="auto"/>
        </w:rPr>
        <w:t>●</w:t>
      </w:r>
      <w:r>
        <w:rPr>
          <w:rFonts w:hint="eastAsia" w:ascii="宋体" w:hAnsi="宋体"/>
          <w:b/>
          <w:bCs/>
          <w:color w:val="auto"/>
          <w:szCs w:val="24"/>
        </w:rPr>
        <w:t>进入智能批改页面</w:t>
      </w:r>
    </w:p>
    <w:p w14:paraId="3A9C0BB4">
      <w:pPr>
        <w:ind w:firstLine="420" w:firstLineChars="200"/>
        <w:rPr>
          <w:rFonts w:hint="eastAsia" w:ascii="宋体" w:hAnsi="宋体"/>
          <w:color w:val="auto"/>
        </w:rPr>
      </w:pPr>
      <w:r>
        <w:rPr>
          <w:rFonts w:hint="eastAsia" w:ascii="宋体" w:hAnsi="宋体"/>
          <w:color w:val="auto"/>
        </w:rPr>
        <w:t>教师登录一体化平台网址，点击【AI工作台】-【智能批改】进入该界面：</w:t>
      </w:r>
    </w:p>
    <w:p w14:paraId="39EAA9A9">
      <w:pPr>
        <w:keepNext w:val="0"/>
        <w:keepLines w:val="0"/>
        <w:widowControl/>
        <w:suppressLineNumbers w:val="0"/>
        <w:jc w:val="center"/>
        <w:rPr>
          <w:rFonts w:hint="eastAsia" w:ascii="宋体" w:hAnsi="宋体"/>
        </w:rPr>
      </w:pPr>
      <w:r>
        <w:rPr>
          <w:rFonts w:hint="eastAsia" w:eastAsia="宋体"/>
          <w:lang w:eastAsia="zh-CN"/>
        </w:rPr>
        <w:drawing>
          <wp:inline distT="0" distB="0" distL="114300" distR="114300">
            <wp:extent cx="5334635" cy="2383155"/>
            <wp:effectExtent l="0" t="0" r="18415" b="17145"/>
            <wp:docPr id="78" name="图片 7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image"/>
                    <pic:cNvPicPr>
                      <a:picLocks noChangeAspect="1"/>
                    </pic:cNvPicPr>
                  </pic:nvPicPr>
                  <pic:blipFill>
                    <a:blip r:embed="rId140"/>
                    <a:stretch>
                      <a:fillRect/>
                    </a:stretch>
                  </pic:blipFill>
                  <pic:spPr>
                    <a:xfrm>
                      <a:off x="0" y="0"/>
                      <a:ext cx="5334635" cy="2383155"/>
                    </a:xfrm>
                    <a:prstGeom prst="rect">
                      <a:avLst/>
                    </a:prstGeom>
                  </pic:spPr>
                </pic:pic>
              </a:graphicData>
            </a:graphic>
          </wp:inline>
        </w:drawing>
      </w:r>
    </w:p>
    <w:p w14:paraId="2DB0E2C2">
      <w:pPr>
        <w:ind w:firstLine="420" w:firstLineChars="200"/>
        <w:rPr>
          <w:rFonts w:hint="eastAsia" w:ascii="宋体" w:hAnsi="宋体"/>
          <w:b/>
          <w:bCs/>
        </w:rPr>
      </w:pPr>
      <w:r>
        <w:rPr>
          <w:rFonts w:hint="eastAsia" w:ascii="微软雅黑" w:hAnsi="微软雅黑" w:eastAsia="微软雅黑"/>
          <w:b/>
          <w:bCs/>
        </w:rPr>
        <w:t>●</w:t>
      </w:r>
      <w:r>
        <w:rPr>
          <w:rFonts w:hint="eastAsia" w:ascii="宋体" w:hAnsi="宋体"/>
          <w:b/>
          <w:bCs/>
          <w:szCs w:val="24"/>
        </w:rPr>
        <w:t>创建批改规则</w:t>
      </w:r>
    </w:p>
    <w:p w14:paraId="0D9C04A8">
      <w:pPr>
        <w:ind w:firstLine="420" w:firstLineChars="200"/>
        <w:rPr>
          <w:rFonts w:hint="eastAsia" w:ascii="宋体" w:hAnsi="宋体"/>
          <w:color w:val="auto"/>
        </w:rPr>
      </w:pPr>
      <w:r>
        <w:rPr>
          <w:rFonts w:hint="eastAsia" w:ascii="宋体" w:hAnsi="宋体"/>
          <w:color w:val="auto"/>
          <w:lang w:val="en-US" w:eastAsia="zh-CN"/>
        </w:rPr>
        <w:t>智能批改规则分为“我的”和“他人共享”两类，“他人共享”的规则只能使用，不能修改。点击右侧的【共享到当前AI课】按钮，即可将自己创建的批改规则共享给当前课程的其他老师使用。点击【新建批改规则】</w:t>
      </w:r>
      <w:r>
        <w:rPr>
          <w:rFonts w:hint="eastAsia" w:ascii="宋体" w:hAnsi="宋体"/>
          <w:color w:val="auto"/>
        </w:rPr>
        <w:t>进入编辑界面</w:t>
      </w:r>
      <w:r>
        <w:rPr>
          <w:rFonts w:hint="eastAsia" w:ascii="宋体" w:hAnsi="宋体"/>
          <w:color w:val="auto"/>
          <w:lang w:eastAsia="zh-CN"/>
        </w:rPr>
        <w:t>。</w:t>
      </w:r>
    </w:p>
    <w:p w14:paraId="467EC9F4">
      <w:pPr>
        <w:rPr>
          <w:rFonts w:hint="eastAsia" w:ascii="宋体" w:hAnsi="宋体"/>
        </w:rPr>
      </w:pPr>
      <w:r>
        <w:drawing>
          <wp:inline distT="0" distB="0" distL="114300" distR="114300">
            <wp:extent cx="5266690" cy="2054225"/>
            <wp:effectExtent l="0" t="0" r="10160" b="3175"/>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41"/>
                    <a:stretch>
                      <a:fillRect/>
                    </a:stretch>
                  </pic:blipFill>
                  <pic:spPr>
                    <a:xfrm>
                      <a:off x="0" y="0"/>
                      <a:ext cx="5266690" cy="2054225"/>
                    </a:xfrm>
                    <a:prstGeom prst="rect">
                      <a:avLst/>
                    </a:prstGeom>
                    <a:noFill/>
                    <a:ln>
                      <a:noFill/>
                    </a:ln>
                  </pic:spPr>
                </pic:pic>
              </a:graphicData>
            </a:graphic>
          </wp:inline>
        </w:drawing>
      </w:r>
    </w:p>
    <w:p w14:paraId="3AEDE84F">
      <w:pPr>
        <w:ind w:firstLine="420" w:firstLineChars="200"/>
        <w:rPr>
          <w:rFonts w:hint="eastAsia" w:ascii="宋体" w:hAnsi="宋体"/>
          <w:color w:val="auto"/>
        </w:rPr>
      </w:pPr>
      <w:r>
        <w:rPr>
          <w:rFonts w:hint="eastAsia" w:ascii="宋体" w:hAnsi="宋体"/>
          <w:color w:val="auto"/>
        </w:rPr>
        <w:t>①【文章批改】首先确定规则名称，之后点击加号依次填写评分项目、详细指标、权重;</w:t>
      </w:r>
    </w:p>
    <w:p w14:paraId="53F5E129">
      <w:pPr>
        <w:pStyle w:val="42"/>
        <w:spacing w:line="360" w:lineRule="auto"/>
        <w:jc w:val="center"/>
        <w:rPr>
          <w:rFonts w:hint="eastAsia" w:ascii="宋体" w:hAnsi="宋体" w:eastAsia="宋体"/>
        </w:rPr>
      </w:pPr>
      <w:r>
        <w:rPr>
          <w:rFonts w:hint="eastAsia" w:ascii="宋体" w:hAnsi="宋体" w:eastAsia="宋体"/>
        </w:rPr>
        <w:drawing>
          <wp:inline distT="0" distB="0" distL="114300" distR="114300">
            <wp:extent cx="5266690" cy="1724025"/>
            <wp:effectExtent l="0" t="0" r="10160" b="9525"/>
            <wp:docPr id="26" name="图片 26" descr="784c6e2a9a95fc2a11736cb25e8b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784c6e2a9a95fc2a11736cb25e8b803"/>
                    <pic:cNvPicPr>
                      <a:picLocks noChangeAspect="1"/>
                    </pic:cNvPicPr>
                  </pic:nvPicPr>
                  <pic:blipFill>
                    <a:blip r:embed="rId142"/>
                    <a:stretch>
                      <a:fillRect/>
                    </a:stretch>
                  </pic:blipFill>
                  <pic:spPr>
                    <a:xfrm>
                      <a:off x="0" y="0"/>
                      <a:ext cx="5266690" cy="1724025"/>
                    </a:xfrm>
                    <a:prstGeom prst="rect">
                      <a:avLst/>
                    </a:prstGeom>
                  </pic:spPr>
                </pic:pic>
              </a:graphicData>
            </a:graphic>
          </wp:inline>
        </w:drawing>
      </w:r>
    </w:p>
    <w:p w14:paraId="39400972">
      <w:pPr>
        <w:ind w:firstLine="420" w:firstLineChars="200"/>
        <w:rPr>
          <w:rFonts w:hint="eastAsia" w:ascii="宋体" w:hAnsi="宋体"/>
          <w:color w:val="auto"/>
          <w:lang w:val="en-US" w:eastAsia="zh-CN"/>
        </w:rPr>
      </w:pPr>
      <w:r>
        <w:rPr>
          <w:rFonts w:hint="eastAsia" w:ascii="宋体" w:hAnsi="宋体"/>
          <w:color w:val="auto"/>
          <w:lang w:val="en-US" w:eastAsia="zh-CN"/>
        </w:rPr>
        <w:t>生成评语和生成批注两功能可以选择是否打开,也可以设置点评方向和点评风格。编写完成后点击【确定】即可保存。</w:t>
      </w:r>
    </w:p>
    <w:p w14:paraId="70E32708">
      <w:pPr>
        <w:pStyle w:val="42"/>
        <w:spacing w:line="360" w:lineRule="auto"/>
        <w:jc w:val="center"/>
        <w:rPr>
          <w:rFonts w:hint="eastAsia" w:ascii="宋体" w:hAnsi="宋体" w:eastAsia="宋体"/>
        </w:rPr>
      </w:pPr>
      <w:r>
        <w:rPr>
          <w:rFonts w:hint="eastAsia" w:ascii="宋体" w:hAnsi="宋体" w:eastAsia="宋体"/>
        </w:rPr>
        <w:drawing>
          <wp:inline distT="0" distB="0" distL="114300" distR="114300">
            <wp:extent cx="5273040" cy="2174875"/>
            <wp:effectExtent l="0" t="0" r="10160" b="9525"/>
            <wp:docPr id="3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6"/>
                    <pic:cNvPicPr>
                      <a:picLocks noChangeAspect="1"/>
                    </pic:cNvPicPr>
                  </pic:nvPicPr>
                  <pic:blipFill>
                    <a:blip r:embed="rId143"/>
                    <a:stretch>
                      <a:fillRect/>
                    </a:stretch>
                  </pic:blipFill>
                  <pic:spPr>
                    <a:xfrm>
                      <a:off x="0" y="0"/>
                      <a:ext cx="5273040" cy="2174875"/>
                    </a:xfrm>
                    <a:prstGeom prst="rect">
                      <a:avLst/>
                    </a:prstGeom>
                    <a:noFill/>
                    <a:ln>
                      <a:noFill/>
                    </a:ln>
                  </pic:spPr>
                </pic:pic>
              </a:graphicData>
            </a:graphic>
          </wp:inline>
        </w:drawing>
      </w:r>
    </w:p>
    <w:p w14:paraId="75C2DA06">
      <w:pPr>
        <w:ind w:firstLine="420" w:firstLineChars="200"/>
        <w:rPr>
          <w:rFonts w:hint="eastAsia" w:ascii="宋体" w:hAnsi="宋体"/>
        </w:rPr>
      </w:pPr>
      <w:r>
        <w:rPr>
          <w:rFonts w:hint="eastAsia" w:ascii="宋体" w:hAnsi="宋体"/>
        </w:rPr>
        <w:t>②【通用批改】首先输入规则名称，即可进入通用批改规则设置界面。（当前批改规则将重点根据批改规则、题目以及参考答案进行批改）</w:t>
      </w:r>
    </w:p>
    <w:p w14:paraId="4F331D67">
      <w:pPr>
        <w:jc w:val="center"/>
        <w:rPr>
          <w:rFonts w:hint="eastAsia" w:ascii="宋体" w:hAnsi="宋体"/>
        </w:rPr>
      </w:pPr>
      <w:r>
        <w:rPr>
          <w:rFonts w:hint="eastAsia" w:ascii="宋体" w:hAnsi="宋体"/>
        </w:rPr>
        <w:drawing>
          <wp:inline distT="0" distB="0" distL="114300" distR="114300">
            <wp:extent cx="5266690" cy="2123440"/>
            <wp:effectExtent l="0" t="0" r="3810" b="10160"/>
            <wp:docPr id="3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pic:cNvPicPr>
                      <a:picLocks noChangeAspect="1"/>
                    </pic:cNvPicPr>
                  </pic:nvPicPr>
                  <pic:blipFill>
                    <a:blip r:embed="rId144"/>
                    <a:stretch>
                      <a:fillRect/>
                    </a:stretch>
                  </pic:blipFill>
                  <pic:spPr>
                    <a:xfrm>
                      <a:off x="0" y="0"/>
                      <a:ext cx="5266690" cy="2123440"/>
                    </a:xfrm>
                    <a:prstGeom prst="rect">
                      <a:avLst/>
                    </a:prstGeom>
                    <a:noFill/>
                    <a:ln>
                      <a:noFill/>
                    </a:ln>
                  </pic:spPr>
                </pic:pic>
              </a:graphicData>
            </a:graphic>
          </wp:inline>
        </w:drawing>
      </w:r>
    </w:p>
    <w:p w14:paraId="3584823C">
      <w:pPr>
        <w:ind w:firstLine="420" w:firstLineChars="200"/>
        <w:rPr>
          <w:rFonts w:hint="eastAsia" w:ascii="宋体" w:hAnsi="宋体"/>
          <w:color w:val="auto"/>
        </w:rPr>
      </w:pPr>
      <w:r>
        <w:rPr>
          <w:rFonts w:hint="eastAsia" w:ascii="宋体" w:hAnsi="宋体"/>
          <w:color w:val="auto"/>
        </w:rPr>
        <w:t>可以对指令内容、输出要求进行调整，生成评语和生成批注两功能可以选择是否打开，也可以设置点评方向和点评风格。</w:t>
      </w:r>
    </w:p>
    <w:p w14:paraId="37851708">
      <w:pPr>
        <w:jc w:val="center"/>
        <w:rPr>
          <w:rFonts w:hint="eastAsia" w:ascii="宋体" w:hAnsi="宋体"/>
        </w:rPr>
      </w:pPr>
      <w:r>
        <w:rPr>
          <w:rFonts w:hint="eastAsia" w:ascii="宋体" w:hAnsi="宋体"/>
        </w:rPr>
        <w:drawing>
          <wp:inline distT="0" distB="0" distL="114300" distR="114300">
            <wp:extent cx="5266690" cy="2123440"/>
            <wp:effectExtent l="0" t="0" r="3810" b="10160"/>
            <wp:docPr id="3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7"/>
                    <pic:cNvPicPr>
                      <a:picLocks noChangeAspect="1"/>
                    </pic:cNvPicPr>
                  </pic:nvPicPr>
                  <pic:blipFill>
                    <a:blip r:embed="rId145"/>
                    <a:stretch>
                      <a:fillRect/>
                    </a:stretch>
                  </pic:blipFill>
                  <pic:spPr>
                    <a:xfrm>
                      <a:off x="0" y="0"/>
                      <a:ext cx="5266690" cy="2123440"/>
                    </a:xfrm>
                    <a:prstGeom prst="rect">
                      <a:avLst/>
                    </a:prstGeom>
                    <a:noFill/>
                    <a:ln>
                      <a:noFill/>
                    </a:ln>
                  </pic:spPr>
                </pic:pic>
              </a:graphicData>
            </a:graphic>
          </wp:inline>
        </w:drawing>
      </w:r>
    </w:p>
    <w:p w14:paraId="06BF84FC">
      <w:pPr>
        <w:pStyle w:val="42"/>
        <w:spacing w:line="360" w:lineRule="auto"/>
        <w:jc w:val="center"/>
        <w:rPr>
          <w:rFonts w:hint="eastAsia" w:ascii="宋体" w:hAnsi="宋体" w:eastAsia="宋体"/>
        </w:rPr>
      </w:pPr>
      <w:r>
        <w:rPr>
          <w:rFonts w:hint="eastAsia" w:ascii="宋体" w:hAnsi="宋体" w:eastAsia="宋体"/>
        </w:rPr>
        <w:drawing>
          <wp:inline distT="0" distB="0" distL="114300" distR="114300">
            <wp:extent cx="5266690" cy="2123440"/>
            <wp:effectExtent l="0" t="0" r="3810" b="10160"/>
            <wp:docPr id="3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6"/>
                    <pic:cNvPicPr>
                      <a:picLocks noChangeAspect="1"/>
                    </pic:cNvPicPr>
                  </pic:nvPicPr>
                  <pic:blipFill>
                    <a:blip r:embed="rId146"/>
                    <a:stretch>
                      <a:fillRect/>
                    </a:stretch>
                  </pic:blipFill>
                  <pic:spPr>
                    <a:xfrm>
                      <a:off x="0" y="0"/>
                      <a:ext cx="5266690" cy="2123440"/>
                    </a:xfrm>
                    <a:prstGeom prst="rect">
                      <a:avLst/>
                    </a:prstGeom>
                    <a:noFill/>
                    <a:ln>
                      <a:noFill/>
                    </a:ln>
                  </pic:spPr>
                </pic:pic>
              </a:graphicData>
            </a:graphic>
          </wp:inline>
        </w:drawing>
      </w:r>
    </w:p>
    <w:p w14:paraId="292CDC57">
      <w:pPr>
        <w:ind w:firstLine="420" w:firstLineChars="200"/>
        <w:rPr>
          <w:rFonts w:hint="eastAsia" w:ascii="宋体" w:hAnsi="宋体"/>
        </w:rPr>
      </w:pPr>
      <w:r>
        <w:rPr>
          <w:rFonts w:hint="eastAsia" w:ascii="宋体" w:hAnsi="宋体"/>
        </w:rPr>
        <w:t>③【编程】首先确定规则名称，之后点击加号依次填写评分项目、详细指标、权重;</w:t>
      </w:r>
    </w:p>
    <w:p w14:paraId="390DCE3F">
      <w:pPr>
        <w:jc w:val="center"/>
        <w:rPr>
          <w:rFonts w:hint="eastAsia" w:ascii="宋体" w:hAnsi="宋体"/>
        </w:rPr>
      </w:pPr>
      <w:r>
        <w:rPr>
          <w:rFonts w:hint="eastAsia" w:ascii="宋体" w:hAnsi="宋体"/>
        </w:rPr>
        <w:drawing>
          <wp:inline distT="0" distB="0" distL="114300" distR="114300">
            <wp:extent cx="5266690" cy="1948180"/>
            <wp:effectExtent l="0" t="0" r="3810" b="7620"/>
            <wp:docPr id="34" name="图片 34" descr="784c6e2a9a95fc2a11736cb25e8b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784c6e2a9a95fc2a11736cb25e8b803"/>
                    <pic:cNvPicPr>
                      <a:picLocks noChangeAspect="1"/>
                    </pic:cNvPicPr>
                  </pic:nvPicPr>
                  <pic:blipFill>
                    <a:blip r:embed="rId142"/>
                    <a:stretch>
                      <a:fillRect/>
                    </a:stretch>
                  </pic:blipFill>
                  <pic:spPr>
                    <a:xfrm>
                      <a:off x="0" y="0"/>
                      <a:ext cx="5266690" cy="1948180"/>
                    </a:xfrm>
                    <a:prstGeom prst="rect">
                      <a:avLst/>
                    </a:prstGeom>
                  </pic:spPr>
                </pic:pic>
              </a:graphicData>
            </a:graphic>
          </wp:inline>
        </w:drawing>
      </w:r>
    </w:p>
    <w:p w14:paraId="6F7AF921">
      <w:pPr>
        <w:ind w:firstLine="420" w:firstLineChars="200"/>
        <w:rPr>
          <w:rFonts w:hint="eastAsia" w:ascii="宋体" w:hAnsi="宋体"/>
          <w:sz w:val="22"/>
        </w:rPr>
      </w:pPr>
      <w:r>
        <w:rPr>
          <w:rFonts w:hint="eastAsia" w:ascii="宋体" w:hAnsi="宋体"/>
        </w:rPr>
        <w:t>生成评语和生成批注两功能可以选择是否打开,也可以设置点评方向和点评风格。编写完成后点击【确定】即可保存规则，当前支持的编程语言包括：Python、JavaScript、C、C++、Java、SQL。</w:t>
      </w:r>
    </w:p>
    <w:p w14:paraId="5BB45595">
      <w:pPr>
        <w:pStyle w:val="42"/>
        <w:spacing w:line="360" w:lineRule="auto"/>
        <w:jc w:val="center"/>
        <w:rPr>
          <w:rFonts w:hint="eastAsia" w:ascii="宋体" w:hAnsi="宋体" w:eastAsia="宋体"/>
        </w:rPr>
      </w:pPr>
      <w:r>
        <w:rPr>
          <w:rFonts w:hint="eastAsia" w:ascii="宋体" w:hAnsi="宋体" w:eastAsia="宋体"/>
        </w:rPr>
        <w:drawing>
          <wp:inline distT="0" distB="0" distL="114300" distR="114300">
            <wp:extent cx="5273040" cy="2174875"/>
            <wp:effectExtent l="0" t="0" r="10160" b="9525"/>
            <wp:docPr id="6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
                    <pic:cNvPicPr>
                      <a:picLocks noChangeAspect="1"/>
                    </pic:cNvPicPr>
                  </pic:nvPicPr>
                  <pic:blipFill>
                    <a:blip r:embed="rId143"/>
                    <a:stretch>
                      <a:fillRect/>
                    </a:stretch>
                  </pic:blipFill>
                  <pic:spPr>
                    <a:xfrm>
                      <a:off x="0" y="0"/>
                      <a:ext cx="5273040" cy="2174875"/>
                    </a:xfrm>
                    <a:prstGeom prst="rect">
                      <a:avLst/>
                    </a:prstGeom>
                    <a:noFill/>
                    <a:ln>
                      <a:noFill/>
                    </a:ln>
                  </pic:spPr>
                </pic:pic>
              </a:graphicData>
            </a:graphic>
          </wp:inline>
        </w:drawing>
      </w:r>
    </w:p>
    <w:p w14:paraId="3E948B0B">
      <w:pPr>
        <w:ind w:firstLine="420" w:firstLineChars="200"/>
        <w:rPr>
          <w:rFonts w:hint="eastAsia" w:ascii="宋体" w:hAnsi="宋体"/>
          <w:color w:val="auto"/>
          <w:sz w:val="24"/>
          <w:szCs w:val="24"/>
        </w:rPr>
      </w:pPr>
      <w:r>
        <w:rPr>
          <w:rFonts w:hint="eastAsia" w:ascii="宋体" w:hAnsi="宋体"/>
          <w:color w:val="auto"/>
        </w:rPr>
        <w:t>鼠标悬停在规则名称上，点击规则名称后的三个点，可以对规则进行重命名或者删除。</w:t>
      </w:r>
    </w:p>
    <w:p w14:paraId="63A6E7E8">
      <w:pPr>
        <w:pStyle w:val="42"/>
        <w:spacing w:line="360" w:lineRule="auto"/>
        <w:jc w:val="center"/>
        <w:rPr>
          <w:rFonts w:hint="eastAsia" w:ascii="宋体" w:hAnsi="宋体" w:eastAsia="宋体"/>
        </w:rPr>
      </w:pPr>
      <w:r>
        <w:rPr>
          <w:rFonts w:hint="eastAsia" w:ascii="宋体" w:hAnsi="宋体" w:eastAsia="宋体"/>
        </w:rPr>
        <w:drawing>
          <wp:inline distT="0" distB="0" distL="114300" distR="114300">
            <wp:extent cx="5266690" cy="2123440"/>
            <wp:effectExtent l="0" t="0" r="3810" b="10160"/>
            <wp:docPr id="6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9"/>
                    <pic:cNvPicPr>
                      <a:picLocks noChangeAspect="1"/>
                    </pic:cNvPicPr>
                  </pic:nvPicPr>
                  <pic:blipFill>
                    <a:blip r:embed="rId147"/>
                    <a:stretch>
                      <a:fillRect/>
                    </a:stretch>
                  </pic:blipFill>
                  <pic:spPr>
                    <a:xfrm>
                      <a:off x="0" y="0"/>
                      <a:ext cx="5266690" cy="2123440"/>
                    </a:xfrm>
                    <a:prstGeom prst="rect">
                      <a:avLst/>
                    </a:prstGeom>
                    <a:noFill/>
                    <a:ln>
                      <a:noFill/>
                    </a:ln>
                  </pic:spPr>
                </pic:pic>
              </a:graphicData>
            </a:graphic>
          </wp:inline>
        </w:drawing>
      </w:r>
    </w:p>
    <w:p w14:paraId="5D960E5A">
      <w:pPr>
        <w:ind w:firstLine="420" w:firstLineChars="200"/>
        <w:rPr>
          <w:rFonts w:hint="eastAsia" w:ascii="宋体" w:hAnsi="宋体"/>
        </w:rPr>
      </w:pPr>
      <w:r>
        <w:rPr>
          <w:rFonts w:hint="eastAsia" w:ascii="宋体" w:hAnsi="宋体"/>
        </w:rPr>
        <w:t>在智能批改规则中，可以选择将测试好的规则【共享到当前AI课】，AI课程的其他老师就可以使用您共享的规则。</w:t>
      </w:r>
    </w:p>
    <w:p w14:paraId="60B187BB">
      <w:pPr>
        <w:rPr>
          <w:rFonts w:hint="eastAsia"/>
        </w:rPr>
      </w:pPr>
      <w:r>
        <w:drawing>
          <wp:inline distT="0" distB="0" distL="114300" distR="114300">
            <wp:extent cx="4966970" cy="2755900"/>
            <wp:effectExtent l="0" t="0" r="5080" b="6350"/>
            <wp:docPr id="11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20"/>
                    <pic:cNvPicPr>
                      <a:picLocks noChangeAspect="1"/>
                    </pic:cNvPicPr>
                  </pic:nvPicPr>
                  <pic:blipFill>
                    <a:blip r:embed="rId148"/>
                    <a:stretch>
                      <a:fillRect/>
                    </a:stretch>
                  </pic:blipFill>
                  <pic:spPr>
                    <a:xfrm>
                      <a:off x="0" y="0"/>
                      <a:ext cx="4966970" cy="2755900"/>
                    </a:xfrm>
                    <a:prstGeom prst="rect">
                      <a:avLst/>
                    </a:prstGeom>
                    <a:noFill/>
                    <a:ln>
                      <a:noFill/>
                    </a:ln>
                  </pic:spPr>
                </pic:pic>
              </a:graphicData>
            </a:graphic>
          </wp:inline>
        </w:drawing>
      </w:r>
    </w:p>
    <w:p w14:paraId="6470EADF">
      <w:pPr>
        <w:rPr>
          <w:rFonts w:hint="eastAsia"/>
        </w:rPr>
      </w:pPr>
      <w:r>
        <w:rPr>
          <w:rFonts w:hint="eastAsia" w:ascii="宋体" w:hAnsi="宋体"/>
          <w:b/>
          <w:bCs/>
        </w:rPr>
        <w:t>批改测试</w:t>
      </w:r>
    </w:p>
    <w:p w14:paraId="5AEF69B1">
      <w:pPr>
        <w:ind w:firstLine="420" w:firstLineChars="200"/>
        <w:rPr>
          <w:rFonts w:hint="eastAsia" w:ascii="宋体" w:hAnsi="宋体"/>
        </w:rPr>
      </w:pPr>
      <w:r>
        <w:rPr>
          <w:rFonts w:hint="eastAsia" w:ascii="宋体" w:hAnsi="宋体"/>
        </w:rPr>
        <w:t>教师点击批改测试，可以对批改规则的效果进行测试。</w:t>
      </w:r>
    </w:p>
    <w:p w14:paraId="2DB68EBB">
      <w:pPr>
        <w:pStyle w:val="42"/>
        <w:spacing w:line="360" w:lineRule="auto"/>
        <w:jc w:val="center"/>
        <w:rPr>
          <w:rFonts w:hint="eastAsia" w:ascii="宋体" w:hAnsi="宋体" w:eastAsia="宋体"/>
        </w:rPr>
      </w:pPr>
      <w:r>
        <w:rPr>
          <w:rFonts w:hint="eastAsia" w:ascii="宋体" w:hAnsi="宋体" w:eastAsia="宋体"/>
        </w:rPr>
        <w:drawing>
          <wp:inline distT="0" distB="0" distL="114300" distR="114300">
            <wp:extent cx="5266690" cy="2123440"/>
            <wp:effectExtent l="0" t="0" r="3810" b="10160"/>
            <wp:docPr id="7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1"/>
                    <pic:cNvPicPr>
                      <a:picLocks noChangeAspect="1"/>
                    </pic:cNvPicPr>
                  </pic:nvPicPr>
                  <pic:blipFill>
                    <a:blip r:embed="rId149"/>
                    <a:stretch>
                      <a:fillRect/>
                    </a:stretch>
                  </pic:blipFill>
                  <pic:spPr>
                    <a:xfrm>
                      <a:off x="0" y="0"/>
                      <a:ext cx="5266690" cy="2123440"/>
                    </a:xfrm>
                    <a:prstGeom prst="rect">
                      <a:avLst/>
                    </a:prstGeom>
                    <a:noFill/>
                    <a:ln>
                      <a:noFill/>
                    </a:ln>
                  </pic:spPr>
                </pic:pic>
              </a:graphicData>
            </a:graphic>
          </wp:inline>
        </w:drawing>
      </w:r>
    </w:p>
    <w:p w14:paraId="277F9C25">
      <w:pPr>
        <w:ind w:firstLine="420" w:firstLineChars="200"/>
        <w:rPr>
          <w:rFonts w:hint="eastAsia" w:ascii="宋体" w:hAnsi="宋体"/>
          <w:szCs w:val="21"/>
        </w:rPr>
      </w:pPr>
      <w:r>
        <w:rPr>
          <w:rFonts w:hint="eastAsia" w:ascii="宋体" w:hAnsi="宋体"/>
          <w:szCs w:val="21"/>
        </w:rPr>
        <w:t>教师需要输入题目、分值及作答内容，支持上传作答附件，作答内容可上传图片，也可以添加参考答案，参考答案将作为助于批改助手的评分规则之一，右下角【提示词预览】可帮助教师快速完成输入，提高效率，或者引导教师提出更具体、更明确的问题。右上角可以切换批改规则。</w:t>
      </w:r>
    </w:p>
    <w:p w14:paraId="65960F41">
      <w:pPr>
        <w:jc w:val="center"/>
        <w:rPr>
          <w:rFonts w:hint="eastAsia" w:ascii="宋体" w:hAnsi="宋体"/>
        </w:rPr>
      </w:pPr>
      <w:r>
        <w:drawing>
          <wp:inline distT="0" distB="0" distL="114300" distR="114300">
            <wp:extent cx="5272405" cy="2950845"/>
            <wp:effectExtent l="0" t="0" r="4445" b="1905"/>
            <wp:docPr id="10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8"/>
                    <pic:cNvPicPr>
                      <a:picLocks noChangeAspect="1"/>
                    </pic:cNvPicPr>
                  </pic:nvPicPr>
                  <pic:blipFill>
                    <a:blip r:embed="rId150"/>
                    <a:stretch>
                      <a:fillRect/>
                    </a:stretch>
                  </pic:blipFill>
                  <pic:spPr>
                    <a:xfrm>
                      <a:off x="0" y="0"/>
                      <a:ext cx="5272405" cy="2950845"/>
                    </a:xfrm>
                    <a:prstGeom prst="rect">
                      <a:avLst/>
                    </a:prstGeom>
                    <a:noFill/>
                    <a:ln>
                      <a:noFill/>
                    </a:ln>
                  </pic:spPr>
                </pic:pic>
              </a:graphicData>
            </a:graphic>
          </wp:inline>
        </w:drawing>
      </w:r>
    </w:p>
    <w:p w14:paraId="0EB51B5C">
      <w:pPr>
        <w:ind w:firstLine="420" w:firstLineChars="200"/>
        <w:rPr>
          <w:rFonts w:hint="eastAsia" w:ascii="宋体" w:hAnsi="宋体"/>
          <w:color w:val="auto"/>
          <w:szCs w:val="21"/>
        </w:rPr>
      </w:pPr>
      <w:r>
        <w:rPr>
          <w:rFonts w:hint="eastAsia" w:ascii="宋体" w:hAnsi="宋体"/>
          <w:color w:val="auto"/>
          <w:szCs w:val="21"/>
        </w:rPr>
        <w:t>点击【开始评分】，批改助手将在右侧生成对作答内容的分数、智能评语及智能批注。右下角可查看大模型返回内容。智能批注会对作答内容进行逐句批注，点击作答内容中的某一句，这一句对应的批注会高亮显示。</w:t>
      </w:r>
    </w:p>
    <w:p w14:paraId="54E75C88">
      <w:pPr>
        <w:pStyle w:val="42"/>
        <w:spacing w:line="360" w:lineRule="auto"/>
        <w:jc w:val="center"/>
        <w:rPr>
          <w:rFonts w:hint="eastAsia" w:ascii="宋体" w:hAnsi="宋体" w:eastAsia="宋体"/>
        </w:rPr>
      </w:pPr>
      <w:r>
        <w:drawing>
          <wp:inline distT="0" distB="0" distL="114300" distR="114300">
            <wp:extent cx="5266690" cy="2123440"/>
            <wp:effectExtent l="0" t="0" r="10160" b="10160"/>
            <wp:docPr id="8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8"/>
                    <pic:cNvPicPr>
                      <a:picLocks noChangeAspect="1"/>
                    </pic:cNvPicPr>
                  </pic:nvPicPr>
                  <pic:blipFill>
                    <a:blip r:embed="rId151"/>
                    <a:stretch>
                      <a:fillRect/>
                    </a:stretch>
                  </pic:blipFill>
                  <pic:spPr>
                    <a:xfrm>
                      <a:off x="0" y="0"/>
                      <a:ext cx="5266690" cy="2123440"/>
                    </a:xfrm>
                    <a:prstGeom prst="rect">
                      <a:avLst/>
                    </a:prstGeom>
                    <a:noFill/>
                    <a:ln>
                      <a:noFill/>
                    </a:ln>
                  </pic:spPr>
                </pic:pic>
              </a:graphicData>
            </a:graphic>
          </wp:inline>
        </w:drawing>
      </w:r>
    </w:p>
    <w:p w14:paraId="0221C631">
      <w:pPr>
        <w:ind w:firstLine="420" w:firstLineChars="200"/>
        <w:rPr>
          <w:rFonts w:hint="eastAsia" w:ascii="宋体" w:hAnsi="宋体"/>
        </w:rPr>
      </w:pPr>
      <w:r>
        <w:rPr>
          <w:rFonts w:hint="eastAsia" w:ascii="宋体" w:hAnsi="宋体"/>
        </w:rPr>
        <w:t>点击智能评分右侧的【评分细则】，可以查看每一条评价项目和详细指标中学生获得的分数。</w:t>
      </w:r>
    </w:p>
    <w:p w14:paraId="183C3D2B">
      <w:pPr>
        <w:jc w:val="left"/>
        <w:rPr>
          <w:rFonts w:hint="eastAsia" w:ascii="宋体" w:hAnsi="宋体"/>
        </w:rPr>
      </w:pPr>
      <w:r>
        <w:rPr>
          <w:rFonts w:ascii="宋体" w:hAnsi="宋体"/>
        </w:rPr>
        <w:drawing>
          <wp:inline distT="0" distB="0" distL="114300" distR="114300">
            <wp:extent cx="5270500" cy="2352675"/>
            <wp:effectExtent l="0" t="0" r="6350" b="9525"/>
            <wp:docPr id="129" name="图片 129" descr="28acd63272fcfb7c47309ef78f7a1f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descr="28acd63272fcfb7c47309ef78f7a1f08"/>
                    <pic:cNvPicPr>
                      <a:picLocks noChangeAspect="1"/>
                    </pic:cNvPicPr>
                  </pic:nvPicPr>
                  <pic:blipFill>
                    <a:blip r:embed="rId152"/>
                    <a:stretch>
                      <a:fillRect/>
                    </a:stretch>
                  </pic:blipFill>
                  <pic:spPr>
                    <a:xfrm>
                      <a:off x="0" y="0"/>
                      <a:ext cx="5270500" cy="2352675"/>
                    </a:xfrm>
                    <a:prstGeom prst="rect">
                      <a:avLst/>
                    </a:prstGeom>
                  </pic:spPr>
                </pic:pic>
              </a:graphicData>
            </a:graphic>
          </wp:inline>
        </w:drawing>
      </w:r>
      <w:r>
        <w:rPr>
          <w:rFonts w:hint="eastAsia" w:ascii="宋体" w:hAnsi="宋体"/>
          <w:b/>
          <w:bCs/>
          <w:szCs w:val="21"/>
        </w:rPr>
        <w:t>主观题批改</w:t>
      </w:r>
    </w:p>
    <w:p w14:paraId="5A036C4B">
      <w:pPr>
        <w:ind w:firstLine="420" w:firstLineChars="200"/>
        <w:rPr>
          <w:rFonts w:hint="eastAsia" w:ascii="宋体" w:hAnsi="宋体"/>
          <w:sz w:val="22"/>
        </w:rPr>
      </w:pPr>
      <w:r>
        <w:rPr>
          <w:rFonts w:hint="eastAsia" w:ascii="宋体" w:hAnsi="宋体"/>
          <w:szCs w:val="21"/>
        </w:rPr>
        <w:t>教师在向班级开放AI应用时，同时勾选“智能批改”，教师在班级中发布了新版试卷、作业、课件主观题、课堂主观题（旧版试卷即ppt形式的试卷暂不支持使用智能批改），学生作答并提交后，教师在主观题批改界面即可使用智能批改功能。</w:t>
      </w:r>
    </w:p>
    <w:p w14:paraId="505E52A3">
      <w:pPr>
        <w:rPr>
          <w:rFonts w:hint="eastAsia" w:ascii="宋体" w:hAnsi="宋体"/>
        </w:rPr>
      </w:pPr>
      <w:r>
        <w:rPr>
          <w:rFonts w:hint="eastAsia" w:ascii="宋体" w:hAnsi="宋体"/>
        </w:rPr>
        <w:drawing>
          <wp:inline distT="0" distB="0" distL="114300" distR="114300">
            <wp:extent cx="5266690" cy="2123440"/>
            <wp:effectExtent l="0" t="0" r="3810" b="10160"/>
            <wp:docPr id="7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5"/>
                    <pic:cNvPicPr>
                      <a:picLocks noChangeAspect="1"/>
                    </pic:cNvPicPr>
                  </pic:nvPicPr>
                  <pic:blipFill>
                    <a:blip r:embed="rId153"/>
                    <a:stretch>
                      <a:fillRect/>
                    </a:stretch>
                  </pic:blipFill>
                  <pic:spPr>
                    <a:xfrm>
                      <a:off x="0" y="0"/>
                      <a:ext cx="5266690" cy="2123440"/>
                    </a:xfrm>
                    <a:prstGeom prst="rect">
                      <a:avLst/>
                    </a:prstGeom>
                    <a:noFill/>
                    <a:ln>
                      <a:noFill/>
                    </a:ln>
                  </pic:spPr>
                </pic:pic>
              </a:graphicData>
            </a:graphic>
          </wp:inline>
        </w:drawing>
      </w:r>
    </w:p>
    <w:p w14:paraId="68FE8BCD">
      <w:pPr>
        <w:ind w:firstLine="420" w:firstLineChars="200"/>
        <w:rPr>
          <w:rFonts w:hint="eastAsia" w:ascii="宋体" w:hAnsi="宋体"/>
          <w:color w:val="auto"/>
        </w:rPr>
      </w:pPr>
      <w:r>
        <w:rPr>
          <w:rFonts w:hint="eastAsia" w:ascii="宋体" w:hAnsi="宋体"/>
          <w:color w:val="auto"/>
          <w:szCs w:val="21"/>
        </w:rPr>
        <w:t>进入班级的考试/作业详情界面后，点击【去批改】按钮，进入批改界面。</w:t>
      </w:r>
    </w:p>
    <w:p w14:paraId="084629D1">
      <w:pPr>
        <w:jc w:val="center"/>
        <w:rPr>
          <w:rFonts w:hint="eastAsia" w:ascii="宋体" w:hAnsi="宋体"/>
        </w:rPr>
      </w:pPr>
      <w:r>
        <w:drawing>
          <wp:inline distT="0" distB="0" distL="114300" distR="114300">
            <wp:extent cx="5266690" cy="2123440"/>
            <wp:effectExtent l="0" t="0" r="10160"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4"/>
                    <a:stretch>
                      <a:fillRect/>
                    </a:stretch>
                  </pic:blipFill>
                  <pic:spPr>
                    <a:xfrm>
                      <a:off x="0" y="0"/>
                      <a:ext cx="5266690" cy="2123440"/>
                    </a:xfrm>
                    <a:prstGeom prst="rect">
                      <a:avLst/>
                    </a:prstGeom>
                    <a:noFill/>
                    <a:ln>
                      <a:noFill/>
                    </a:ln>
                  </pic:spPr>
                </pic:pic>
              </a:graphicData>
            </a:graphic>
          </wp:inline>
        </w:drawing>
      </w:r>
    </w:p>
    <w:p w14:paraId="01A9805B">
      <w:pPr>
        <w:ind w:firstLine="420" w:firstLineChars="200"/>
        <w:rPr>
          <w:rFonts w:hint="eastAsia" w:ascii="宋体" w:hAnsi="宋体"/>
          <w:color w:val="auto"/>
        </w:rPr>
      </w:pPr>
      <w:r>
        <w:rPr>
          <w:rFonts w:hint="eastAsia" w:ascii="宋体" w:hAnsi="宋体"/>
          <w:color w:val="auto"/>
          <w:szCs w:val="21"/>
        </w:rPr>
        <w:t>点击智能批改按钮，进入智能批改设置界面。</w:t>
      </w:r>
      <w:r>
        <w:rPr>
          <w:rFonts w:hint="eastAsia" w:ascii="宋体" w:hAnsi="宋体"/>
          <w:color w:val="auto"/>
          <w:szCs w:val="21"/>
          <w:lang w:eastAsia="zh-CN"/>
        </w:rPr>
        <w:t>（</w:t>
      </w:r>
      <w:r>
        <w:rPr>
          <w:rFonts w:hint="eastAsia" w:ascii="宋体" w:hAnsi="宋体"/>
          <w:color w:val="auto"/>
          <w:szCs w:val="21"/>
          <w:lang w:val="en-US" w:eastAsia="zh-CN"/>
        </w:rPr>
        <w:t>注：目前支持对学生作答的文字、图片（可对多张图片进行批改）、docx文件、pdf文件进行智能批改</w:t>
      </w:r>
      <w:r>
        <w:rPr>
          <w:rFonts w:hint="eastAsia" w:ascii="宋体" w:hAnsi="宋体"/>
          <w:color w:val="auto"/>
          <w:szCs w:val="21"/>
          <w:lang w:eastAsia="zh-CN"/>
        </w:rPr>
        <w:t>）</w:t>
      </w:r>
    </w:p>
    <w:p w14:paraId="787C8477">
      <w:pPr>
        <w:jc w:val="center"/>
        <w:rPr>
          <w:rFonts w:hint="eastAsia" w:ascii="宋体" w:hAnsi="宋体"/>
        </w:rPr>
      </w:pPr>
      <w:r>
        <w:rPr>
          <w:rFonts w:hint="eastAsia" w:ascii="宋体" w:hAnsi="宋体"/>
        </w:rPr>
        <w:drawing>
          <wp:inline distT="0" distB="0" distL="114300" distR="114300">
            <wp:extent cx="5267325" cy="2429510"/>
            <wp:effectExtent l="0" t="0" r="3175" b="889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a:blip r:embed="rId155"/>
                    <a:stretch>
                      <a:fillRect/>
                    </a:stretch>
                  </pic:blipFill>
                  <pic:spPr>
                    <a:xfrm>
                      <a:off x="0" y="0"/>
                      <a:ext cx="5267325" cy="2429510"/>
                    </a:xfrm>
                    <a:prstGeom prst="rect">
                      <a:avLst/>
                    </a:prstGeom>
                    <a:noFill/>
                    <a:ln>
                      <a:noFill/>
                    </a:ln>
                  </pic:spPr>
                </pic:pic>
              </a:graphicData>
            </a:graphic>
          </wp:inline>
        </w:drawing>
      </w:r>
    </w:p>
    <w:p w14:paraId="09F032A0">
      <w:pPr>
        <w:ind w:firstLine="420" w:firstLineChars="200"/>
        <w:rPr>
          <w:rFonts w:hint="eastAsia" w:ascii="宋体" w:hAnsi="宋体"/>
          <w:color w:val="auto"/>
          <w:szCs w:val="21"/>
        </w:rPr>
      </w:pPr>
      <w:r>
        <w:rPr>
          <w:rFonts w:hint="eastAsia" w:ascii="宋体" w:hAnsi="宋体"/>
          <w:color w:val="auto"/>
          <w:szCs w:val="21"/>
        </w:rPr>
        <w:t>教师预置的批改规则会显示在界面中，点击规则标题可以切换名下其他批改规则。可以设置批注身份为批注助手或当前教师、是否需要教师审核。教师可以选择为当前学生批改或为全部学生批改（目前仅支持500人以下的班级使用全部学生批改，为当前学生批改不受班级人数限制）。</w:t>
      </w:r>
    </w:p>
    <w:p w14:paraId="5ED2EB4E">
      <w:pPr>
        <w:jc w:val="center"/>
        <w:rPr>
          <w:rFonts w:hint="eastAsia" w:ascii="宋体" w:hAnsi="宋体"/>
        </w:rPr>
      </w:pPr>
      <w:r>
        <w:rPr>
          <w:rFonts w:hint="eastAsia" w:ascii="宋体" w:hAnsi="宋体"/>
          <w:sz w:val="24"/>
          <w:szCs w:val="24"/>
        </w:rPr>
        <w:drawing>
          <wp:inline distT="0" distB="0" distL="0" distR="0">
            <wp:extent cx="5096510" cy="2736850"/>
            <wp:effectExtent l="0" t="0" r="8890" b="6350"/>
            <wp:docPr id="17307116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711600" name="图片 1"/>
                    <pic:cNvPicPr>
                      <a:picLocks noChangeAspect="1"/>
                    </pic:cNvPicPr>
                  </pic:nvPicPr>
                  <pic:blipFill>
                    <a:blip r:embed="rId156"/>
                    <a:stretch>
                      <a:fillRect/>
                    </a:stretch>
                  </pic:blipFill>
                  <pic:spPr>
                    <a:xfrm>
                      <a:off x="0" y="0"/>
                      <a:ext cx="5096510" cy="2736850"/>
                    </a:xfrm>
                    <a:prstGeom prst="rect">
                      <a:avLst/>
                    </a:prstGeom>
                  </pic:spPr>
                </pic:pic>
              </a:graphicData>
            </a:graphic>
          </wp:inline>
        </w:drawing>
      </w:r>
    </w:p>
    <w:p w14:paraId="257EDE0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rPr>
      </w:pPr>
      <w:r>
        <w:rPr>
          <w:rFonts w:hint="eastAsia" w:ascii="宋体" w:hAnsi="宋体"/>
          <w:szCs w:val="21"/>
        </w:rPr>
        <w:t>智能批改设置好后，AI开始生成智能评语与批注。生成的分数、评语、批注显示在右侧。若教师在设置中选择需要教师审核，教师需要手动勾选生成的分数、评语、批注后同步给学生；若教师在设置中选择不需要教师审核，评论与批注生成后将自动同步插入到主观题中，</w:t>
      </w:r>
      <w:r>
        <w:rPr>
          <w:rFonts w:hint="eastAsia" w:ascii="宋体" w:hAnsi="宋体"/>
          <w:color w:val="auto"/>
          <w:szCs w:val="21"/>
        </w:rPr>
        <w:t>并同步给学生。点击重新批改可以修改批改设置项，为学生重新批改。</w:t>
      </w:r>
      <w:r>
        <w:rPr>
          <w:rFonts w:hint="eastAsia" w:ascii="宋体" w:hAnsi="宋体"/>
          <w:color w:val="auto"/>
          <w:szCs w:val="21"/>
          <w:lang w:eastAsia="zh-CN"/>
        </w:rPr>
        <w:t>（</w:t>
      </w:r>
      <w:r>
        <w:rPr>
          <w:rFonts w:hint="eastAsia" w:ascii="宋体" w:hAnsi="宋体"/>
          <w:color w:val="auto"/>
          <w:szCs w:val="21"/>
          <w:lang w:val="en-US" w:eastAsia="zh-CN"/>
        </w:rPr>
        <w:t>注：支持教师批量下载学生批注后的附件</w:t>
      </w:r>
      <w:r>
        <w:rPr>
          <w:rFonts w:hint="eastAsia" w:ascii="宋体" w:hAnsi="宋体"/>
          <w:color w:val="auto"/>
          <w:szCs w:val="21"/>
          <w:lang w:eastAsia="zh-CN"/>
        </w:rPr>
        <w:t>）</w:t>
      </w:r>
    </w:p>
    <w:p w14:paraId="5EB28B78">
      <w:pPr>
        <w:jc w:val="center"/>
        <w:rPr>
          <w:rFonts w:hint="eastAsia" w:ascii="宋体" w:hAnsi="宋体"/>
        </w:rPr>
      </w:pPr>
      <w:r>
        <w:rPr>
          <w:rFonts w:hint="eastAsia" w:ascii="宋体" w:hAnsi="宋体"/>
        </w:rPr>
        <w:drawing>
          <wp:inline distT="0" distB="0" distL="114300" distR="114300">
            <wp:extent cx="5272405" cy="2564765"/>
            <wp:effectExtent l="0" t="0" r="10795" b="635"/>
            <wp:docPr id="7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4"/>
                    <pic:cNvPicPr>
                      <a:picLocks noChangeAspect="1"/>
                    </pic:cNvPicPr>
                  </pic:nvPicPr>
                  <pic:blipFill>
                    <a:blip r:embed="rId157"/>
                    <a:stretch>
                      <a:fillRect/>
                    </a:stretch>
                  </pic:blipFill>
                  <pic:spPr>
                    <a:xfrm>
                      <a:off x="0" y="0"/>
                      <a:ext cx="5272405" cy="2564765"/>
                    </a:xfrm>
                    <a:prstGeom prst="rect">
                      <a:avLst/>
                    </a:prstGeom>
                    <a:noFill/>
                    <a:ln>
                      <a:noFill/>
                    </a:ln>
                  </pic:spPr>
                </pic:pic>
              </a:graphicData>
            </a:graphic>
          </wp:inline>
        </w:drawing>
      </w:r>
    </w:p>
    <w:p w14:paraId="46C4E92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Cs w:val="21"/>
        </w:rPr>
      </w:pPr>
      <w:r>
        <w:rPr>
          <w:rFonts w:hint="eastAsia" w:ascii="宋体" w:hAnsi="宋体"/>
          <w:color w:val="auto"/>
          <w:szCs w:val="21"/>
          <w:lang w:val="en-US" w:eastAsia="zh-CN"/>
        </w:rPr>
        <w:t>右下角可点击【返回的内容】查看大模型的返回内容详情。</w:t>
      </w:r>
      <w:r>
        <w:rPr>
          <w:rFonts w:hint="eastAsia" w:ascii="宋体" w:hAnsi="宋体"/>
          <w:color w:val="auto"/>
          <w:szCs w:val="21"/>
        </w:rPr>
        <w:t>点击重新批改可以修改批改设置项，为学生重新批改。</w:t>
      </w:r>
    </w:p>
    <w:p w14:paraId="45DF09D1">
      <w:pPr>
        <w:jc w:val="center"/>
        <w:rPr>
          <w:rFonts w:hint="eastAsia"/>
        </w:rPr>
      </w:pPr>
      <w:r>
        <w:drawing>
          <wp:inline distT="0" distB="0" distL="114300" distR="114300">
            <wp:extent cx="5257165" cy="2489835"/>
            <wp:effectExtent l="0" t="0" r="635" b="5715"/>
            <wp:docPr id="13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22"/>
                    <pic:cNvPicPr>
                      <a:picLocks noChangeAspect="1"/>
                    </pic:cNvPicPr>
                  </pic:nvPicPr>
                  <pic:blipFill>
                    <a:blip r:embed="rId158"/>
                    <a:stretch>
                      <a:fillRect/>
                    </a:stretch>
                  </pic:blipFill>
                  <pic:spPr>
                    <a:xfrm>
                      <a:off x="0" y="0"/>
                      <a:ext cx="5257165" cy="2489835"/>
                    </a:xfrm>
                    <a:prstGeom prst="rect">
                      <a:avLst/>
                    </a:prstGeom>
                    <a:noFill/>
                    <a:ln>
                      <a:noFill/>
                    </a:ln>
                  </pic:spPr>
                </pic:pic>
              </a:graphicData>
            </a:graphic>
          </wp:inline>
        </w:drawing>
      </w:r>
    </w:p>
    <w:p w14:paraId="57316830">
      <w:pPr>
        <w:pStyle w:val="2"/>
        <w:spacing w:line="360" w:lineRule="auto"/>
        <w:rPr>
          <w:rFonts w:hint="eastAsia" w:ascii="宋体" w:hAnsi="宋体"/>
          <w:sz w:val="30"/>
          <w:szCs w:val="30"/>
        </w:rPr>
      </w:pPr>
      <w:bookmarkStart w:id="46" w:name="_Toc207650893"/>
      <w:r>
        <w:rPr>
          <w:rFonts w:hint="eastAsia" w:ascii="宋体" w:hAnsi="宋体"/>
          <w:sz w:val="30"/>
          <w:szCs w:val="30"/>
        </w:rPr>
        <w:t>3教学数据分析</w:t>
      </w:r>
      <w:bookmarkEnd w:id="46"/>
    </w:p>
    <w:p w14:paraId="4A4F07CC">
      <w:pPr>
        <w:ind w:firstLine="420" w:firstLineChars="200"/>
        <w:rPr>
          <w:rFonts w:hint="eastAsia" w:ascii="宋体" w:hAnsi="宋体"/>
        </w:rPr>
      </w:pPr>
      <w:r>
        <w:rPr>
          <w:rFonts w:hint="eastAsia" w:ascii="宋体" w:hAnsi="宋体"/>
        </w:rPr>
        <w:t>AI教学平台面向教师提供全景教学数据支持。</w:t>
      </w:r>
    </w:p>
    <w:p w14:paraId="0B342C29">
      <w:pPr>
        <w:pStyle w:val="3"/>
        <w:spacing w:line="360" w:lineRule="auto"/>
        <w:rPr>
          <w:rFonts w:hint="eastAsia" w:ascii="宋体" w:hAnsi="宋体" w:eastAsia="宋体" w:cs="宋体"/>
          <w:sz w:val="28"/>
          <w:szCs w:val="28"/>
        </w:rPr>
      </w:pPr>
      <w:bookmarkStart w:id="47" w:name="_Toc207650894"/>
      <w:r>
        <w:rPr>
          <w:rFonts w:hint="eastAsia" w:ascii="宋体" w:hAnsi="宋体" w:eastAsia="宋体" w:cs="宋体"/>
          <w:sz w:val="28"/>
          <w:szCs w:val="28"/>
        </w:rPr>
        <w:t>3.1成绩单</w:t>
      </w:r>
      <w:bookmarkEnd w:id="47"/>
    </w:p>
    <w:p w14:paraId="666DCA59">
      <w:pPr>
        <w:ind w:firstLine="420" w:firstLineChars="200"/>
        <w:rPr>
          <w:rFonts w:hint="eastAsia" w:ascii="宋体" w:hAnsi="宋体"/>
        </w:rPr>
      </w:pPr>
      <w:r>
        <w:rPr>
          <w:rFonts w:hint="eastAsia" w:ascii="宋体" w:hAnsi="宋体"/>
        </w:rPr>
        <w:t>基于教师发布的全部教学活动，AI教学平台支持教师设定课程考核方案并基于课程考核方案下载课程班级成绩单，</w:t>
      </w:r>
    </w:p>
    <w:p w14:paraId="47ED35C9">
      <w:pPr>
        <w:ind w:firstLine="420"/>
        <w:rPr>
          <w:rFonts w:hint="eastAsia" w:ascii="宋体" w:hAnsi="宋体"/>
        </w:rPr>
      </w:pPr>
      <w:r>
        <w:rPr>
          <w:rFonts w:hint="eastAsia" w:ascii="宋体" w:hAnsi="宋体"/>
        </w:rPr>
        <w:t>进入AI教学平台，点击进入对应课程班级点击【成绩单】</w:t>
      </w:r>
    </w:p>
    <w:p w14:paraId="190397CA">
      <w:pPr>
        <w:ind w:firstLine="420"/>
        <w:jc w:val="center"/>
        <w:rPr>
          <w:rFonts w:hint="eastAsia" w:ascii="宋体" w:hAnsi="宋体"/>
        </w:rPr>
      </w:pPr>
      <w:r>
        <w:drawing>
          <wp:inline distT="0" distB="0" distL="114300" distR="114300">
            <wp:extent cx="5273040" cy="2348230"/>
            <wp:effectExtent l="0" t="0" r="3810" b="13970"/>
            <wp:docPr id="9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24"/>
                    <pic:cNvPicPr>
                      <a:picLocks noChangeAspect="1"/>
                    </pic:cNvPicPr>
                  </pic:nvPicPr>
                  <pic:blipFill>
                    <a:blip r:embed="rId159"/>
                    <a:stretch>
                      <a:fillRect/>
                    </a:stretch>
                  </pic:blipFill>
                  <pic:spPr>
                    <a:xfrm>
                      <a:off x="0" y="0"/>
                      <a:ext cx="5273040" cy="2348230"/>
                    </a:xfrm>
                    <a:prstGeom prst="rect">
                      <a:avLst/>
                    </a:prstGeom>
                    <a:noFill/>
                    <a:ln>
                      <a:noFill/>
                    </a:ln>
                  </pic:spPr>
                </pic:pic>
              </a:graphicData>
            </a:graphic>
          </wp:inline>
        </w:drawing>
      </w:r>
    </w:p>
    <w:p w14:paraId="5644B951">
      <w:pPr>
        <w:ind w:firstLine="420"/>
        <w:rPr>
          <w:rFonts w:hint="eastAsia" w:ascii="宋体" w:hAnsi="宋体"/>
        </w:rPr>
      </w:pPr>
      <w:r>
        <w:rPr>
          <w:rFonts w:ascii="宋体" w:hAnsi="宋体"/>
        </w:rPr>
        <w:t>考核方案由“成绩组成”和“单元考核”两部分组成。</w:t>
      </w:r>
    </w:p>
    <w:p w14:paraId="3CC7ED89">
      <w:pPr>
        <w:numPr>
          <w:ilvl w:val="0"/>
          <w:numId w:val="4"/>
        </w:numPr>
        <w:rPr>
          <w:rFonts w:hint="eastAsia" w:ascii="宋体" w:hAnsi="宋体"/>
        </w:rPr>
      </w:pPr>
      <w:r>
        <w:rPr>
          <w:rFonts w:ascii="宋体" w:hAnsi="宋体"/>
          <w:b/>
          <w:bCs/>
        </w:rPr>
        <w:t>成绩组成</w:t>
      </w:r>
    </w:p>
    <w:p w14:paraId="5CF0834C">
      <w:pPr>
        <w:ind w:firstLine="420"/>
        <w:rPr>
          <w:rFonts w:hint="eastAsia" w:ascii="宋体" w:hAnsi="宋体"/>
        </w:rPr>
      </w:pPr>
      <w:r>
        <w:rPr>
          <w:rFonts w:ascii="宋体" w:hAnsi="宋体"/>
        </w:rPr>
        <w:t>1）老师可以设置模块占比，将满分100分配到各考核模块；</w:t>
      </w:r>
    </w:p>
    <w:p w14:paraId="11E9F558">
      <w:pPr>
        <w:ind w:firstLine="420"/>
        <w:rPr>
          <w:rFonts w:hint="eastAsia" w:ascii="宋体" w:hAnsi="宋体"/>
        </w:rPr>
      </w:pPr>
      <w:r>
        <w:rPr>
          <w:rFonts w:ascii="宋体" w:hAnsi="宋体"/>
        </w:rPr>
        <w:t>2）班级发布的学习单元会进入对应考核模块，单元权重默认为1：1，你也可以为每个单元设置不同权重，调整各单元实际得分。</w:t>
      </w:r>
    </w:p>
    <w:p w14:paraId="5775F8AD">
      <w:pPr>
        <w:ind w:firstLine="420"/>
        <w:rPr>
          <w:rFonts w:hint="eastAsia" w:ascii="宋体" w:hAnsi="宋体"/>
        </w:rPr>
      </w:pPr>
      <w:r>
        <w:rPr>
          <w:rFonts w:ascii="宋体" w:hAnsi="宋体"/>
        </w:rPr>
        <w:t>单元实际分值 = 满分 * 考核模块占比（单元权重/该模块下所有单元权重之和）</w:t>
      </w:r>
    </w:p>
    <w:p w14:paraId="0C65D492">
      <w:pPr>
        <w:ind w:firstLine="420"/>
        <w:jc w:val="center"/>
        <w:rPr>
          <w:rFonts w:hint="eastAsia" w:ascii="宋体" w:hAnsi="宋体"/>
        </w:rPr>
      </w:pPr>
      <w:r>
        <w:rPr>
          <w:rFonts w:hint="eastAsia"/>
        </w:rPr>
        <w:drawing>
          <wp:inline distT="0" distB="0" distL="0" distR="0">
            <wp:extent cx="2762250" cy="3956685"/>
            <wp:effectExtent l="0" t="0" r="0" b="5715"/>
            <wp:docPr id="94655426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554265" name="图片 10"/>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a:xfrm>
                      <a:off x="0" y="0"/>
                      <a:ext cx="2764593" cy="3960512"/>
                    </a:xfrm>
                    <a:prstGeom prst="rect">
                      <a:avLst/>
                    </a:prstGeom>
                    <a:noFill/>
                    <a:ln>
                      <a:noFill/>
                    </a:ln>
                  </pic:spPr>
                </pic:pic>
              </a:graphicData>
            </a:graphic>
          </wp:inline>
        </w:drawing>
      </w:r>
    </w:p>
    <w:p w14:paraId="6316BFC4">
      <w:pPr>
        <w:ind w:firstLine="420"/>
        <w:rPr>
          <w:rFonts w:hint="eastAsia" w:ascii="宋体" w:hAnsi="宋体"/>
        </w:rPr>
      </w:pPr>
      <w:r>
        <w:rPr>
          <w:rFonts w:ascii="宋体" w:hAnsi="宋体"/>
        </w:rPr>
        <w:t>班级成绩单每日凌晨更新，如需获取成绩实时信息，可点击【更新班级成绩】。</w:t>
      </w:r>
    </w:p>
    <w:p w14:paraId="7AC7C04E">
      <w:pPr>
        <w:ind w:firstLine="420"/>
        <w:rPr>
          <w:rFonts w:hint="eastAsia" w:ascii="宋体" w:hAnsi="宋体"/>
        </w:rPr>
      </w:pPr>
      <w:r>
        <w:rPr>
          <w:rFonts w:ascii="宋体" w:hAnsi="宋体"/>
        </w:rPr>
        <w:t>也可下载成绩单。</w:t>
      </w:r>
    </w:p>
    <w:p w14:paraId="68A3F60B">
      <w:pPr>
        <w:ind w:firstLine="420"/>
        <w:jc w:val="center"/>
        <w:rPr>
          <w:rFonts w:hint="eastAsia" w:ascii="宋体" w:hAnsi="宋体"/>
        </w:rPr>
      </w:pPr>
      <w:r>
        <w:drawing>
          <wp:inline distT="0" distB="0" distL="114300" distR="114300">
            <wp:extent cx="5264150" cy="1848485"/>
            <wp:effectExtent l="0" t="0" r="12700" b="18415"/>
            <wp:docPr id="9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25"/>
                    <pic:cNvPicPr>
                      <a:picLocks noChangeAspect="1"/>
                    </pic:cNvPicPr>
                  </pic:nvPicPr>
                  <pic:blipFill>
                    <a:blip r:embed="rId161"/>
                    <a:stretch>
                      <a:fillRect/>
                    </a:stretch>
                  </pic:blipFill>
                  <pic:spPr>
                    <a:xfrm>
                      <a:off x="0" y="0"/>
                      <a:ext cx="5264150" cy="1848485"/>
                    </a:xfrm>
                    <a:prstGeom prst="rect">
                      <a:avLst/>
                    </a:prstGeom>
                    <a:noFill/>
                    <a:ln>
                      <a:noFill/>
                    </a:ln>
                  </pic:spPr>
                </pic:pic>
              </a:graphicData>
            </a:graphic>
          </wp:inline>
        </w:drawing>
      </w:r>
    </w:p>
    <w:p w14:paraId="3F7ACB10">
      <w:pPr>
        <w:ind w:firstLine="420"/>
        <w:jc w:val="center"/>
        <w:rPr>
          <w:rFonts w:hint="eastAsia" w:ascii="宋体" w:hAnsi="宋体"/>
        </w:rPr>
      </w:pPr>
    </w:p>
    <w:p w14:paraId="3E60E58A">
      <w:pPr>
        <w:pStyle w:val="3"/>
        <w:spacing w:line="360" w:lineRule="auto"/>
        <w:rPr>
          <w:rFonts w:hint="eastAsia" w:ascii="宋体" w:hAnsi="宋体" w:eastAsia="宋体" w:cs="宋体"/>
          <w:sz w:val="28"/>
          <w:szCs w:val="28"/>
        </w:rPr>
      </w:pPr>
      <w:bookmarkStart w:id="48" w:name="_Toc207650895"/>
      <w:r>
        <w:rPr>
          <w:rFonts w:hint="eastAsia" w:ascii="宋体" w:hAnsi="宋体" w:eastAsia="宋体" w:cs="宋体"/>
          <w:sz w:val="28"/>
          <w:szCs w:val="28"/>
        </w:rPr>
        <w:t>3.2过程性数据</w:t>
      </w:r>
      <w:bookmarkEnd w:id="48"/>
    </w:p>
    <w:p w14:paraId="7E2E8162">
      <w:pPr>
        <w:ind w:firstLine="420" w:firstLineChars="200"/>
        <w:rPr>
          <w:rFonts w:hint="eastAsia" w:ascii="宋体" w:hAnsi="宋体"/>
        </w:rPr>
      </w:pPr>
      <w:r>
        <w:rPr>
          <w:rFonts w:ascii="宋体" w:hAnsi="宋体"/>
        </w:rPr>
        <w:t>下载过程性教学数据（即全景教学数据）进入对应课程班级-点击【数据统计】即可查看并下载整个教学周期内基于雨课堂教学的全景数据。</w:t>
      </w:r>
    </w:p>
    <w:p w14:paraId="609BEC4B">
      <w:pPr>
        <w:rPr>
          <w:rFonts w:hint="eastAsia"/>
        </w:rPr>
      </w:pPr>
      <w:r>
        <w:rPr>
          <w:rFonts w:hint="eastAsia"/>
        </w:rPr>
        <w:drawing>
          <wp:inline distT="0" distB="0" distL="0" distR="0">
            <wp:extent cx="5273675" cy="4408170"/>
            <wp:effectExtent l="0" t="0" r="3175" b="0"/>
            <wp:docPr id="98102813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028131" name="图片 12"/>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a:xfrm>
                      <a:off x="0" y="0"/>
                      <a:ext cx="5273675" cy="4408170"/>
                    </a:xfrm>
                    <a:prstGeom prst="rect">
                      <a:avLst/>
                    </a:prstGeom>
                    <a:noFill/>
                    <a:ln>
                      <a:noFill/>
                    </a:ln>
                  </pic:spPr>
                </pic:pic>
              </a:graphicData>
            </a:graphic>
          </wp:inline>
        </w:drawing>
      </w:r>
    </w:p>
    <w:p w14:paraId="3CC8BB3A">
      <w:pPr>
        <w:pStyle w:val="3"/>
        <w:spacing w:line="360" w:lineRule="auto"/>
        <w:rPr>
          <w:rFonts w:hint="eastAsia" w:ascii="宋体" w:hAnsi="宋体" w:eastAsia="宋体" w:cs="宋体"/>
          <w:sz w:val="28"/>
          <w:szCs w:val="28"/>
        </w:rPr>
      </w:pPr>
      <w:bookmarkStart w:id="49" w:name="_Toc207650896"/>
      <w:r>
        <w:rPr>
          <w:rFonts w:hint="eastAsia" w:ascii="宋体" w:hAnsi="宋体" w:eastAsia="宋体" w:cs="宋体"/>
          <w:sz w:val="28"/>
          <w:szCs w:val="28"/>
        </w:rPr>
        <w:t>3.3 AI教学平台专属决策中心数据</w:t>
      </w:r>
      <w:bookmarkEnd w:id="49"/>
    </w:p>
    <w:p w14:paraId="7F43E405">
      <w:pPr>
        <w:ind w:firstLine="420" w:firstLineChars="200"/>
        <w:rPr>
          <w:rFonts w:hint="eastAsia" w:ascii="宋体" w:hAnsi="宋体"/>
        </w:rPr>
      </w:pPr>
      <w:r>
        <w:rPr>
          <w:rFonts w:hint="eastAsia" w:ascii="宋体" w:hAnsi="宋体"/>
        </w:rPr>
        <w:t>决策中心场景通过收集和分析学生的学习数据，为教师提供有价值的洞察，帮助教师更好地了解学生的学习状况，从而调整教学策略和内容，以提高教学效果。</w:t>
      </w:r>
    </w:p>
    <w:p w14:paraId="6A8F9956">
      <w:pPr>
        <w:ind w:firstLine="420" w:firstLineChars="200"/>
        <w:rPr>
          <w:rFonts w:hint="eastAsia" w:ascii="宋体" w:hAnsi="宋体"/>
        </w:rPr>
      </w:pPr>
      <w:r>
        <w:rPr>
          <w:rFonts w:hint="eastAsia" w:ascii="宋体" w:hAnsi="宋体"/>
        </w:rPr>
        <w:t>①教师可以根据学生与智能学伴的互动记录，了解学生的学习习惯、知识掌握情况和常见错误，从而针对性地进行教学改进和辅导。</w:t>
      </w:r>
    </w:p>
    <w:p w14:paraId="21FA6C75">
      <w:pPr>
        <w:ind w:firstLine="420" w:firstLineChars="200"/>
        <w:rPr>
          <w:rFonts w:hint="eastAsia" w:ascii="宋体" w:hAnsi="宋体"/>
        </w:rPr>
      </w:pPr>
      <w:r>
        <w:rPr>
          <w:rFonts w:hint="eastAsia" w:ascii="宋体" w:hAnsi="宋体"/>
        </w:rPr>
        <w:t>②能够支持对学生的学习成果进行多维度的评价，包括知识掌握、技能应用和创新能力等方面，从而全面了解学生的学习表现。</w:t>
      </w:r>
    </w:p>
    <w:p w14:paraId="4314D7F5">
      <w:pPr>
        <w:pStyle w:val="4"/>
        <w:rPr>
          <w:rFonts w:hint="eastAsia" w:ascii="宋体" w:hAnsi="宋体"/>
          <w:szCs w:val="24"/>
        </w:rPr>
      </w:pPr>
      <w:bookmarkStart w:id="50" w:name="_Toc207650897"/>
      <w:r>
        <w:rPr>
          <w:rFonts w:hint="eastAsia" w:ascii="宋体" w:hAnsi="宋体"/>
          <w:szCs w:val="24"/>
        </w:rPr>
        <w:t>3.3.1应用洞察诊断</w:t>
      </w:r>
      <w:bookmarkEnd w:id="50"/>
    </w:p>
    <w:p w14:paraId="6FEB8C21">
      <w:pPr>
        <w:ind w:firstLine="420" w:firstLineChars="200"/>
        <w:rPr>
          <w:rFonts w:hint="eastAsia" w:ascii="宋体" w:hAnsi="宋体"/>
          <w:color w:val="auto"/>
          <w:lang w:val="en-US" w:eastAsia="zh-CN"/>
        </w:rPr>
      </w:pPr>
      <w:r>
        <w:rPr>
          <w:rFonts w:hint="eastAsia" w:ascii="宋体" w:hAnsi="宋体"/>
          <w:color w:val="auto"/>
          <w:lang w:val="en-US" w:eastAsia="zh-CN"/>
        </w:rPr>
        <w:t>教师需先登录一体化平台网页端（xxx.yuketang.cn），依次点击左侧【AI工作台】-【决策中心】-【应用洞察诊断】。在页面顶部可按学期、教学班及是否包含曾用班进行筛选。</w:t>
      </w:r>
    </w:p>
    <w:p w14:paraId="47CF4F9C">
      <w:pPr>
        <w:ind w:firstLine="420" w:firstLineChars="200"/>
        <w:rPr>
          <w:rFonts w:hint="eastAsia" w:ascii="宋体" w:hAnsi="宋体"/>
          <w:color w:val="auto"/>
          <w:lang w:val="en-US" w:eastAsia="zh-CN"/>
        </w:rPr>
      </w:pPr>
      <w:r>
        <w:rPr>
          <w:rFonts w:hint="eastAsia" w:ascii="宋体" w:hAnsi="宋体"/>
          <w:color w:val="auto"/>
          <w:lang w:val="en-US" w:eastAsia="zh-CN"/>
        </w:rPr>
        <w:t>注意：应用洞察数据为隔日更新，教师与学生和学伴的交互数据更新时效为T+1，具体以页面所示统计截止时间为准。</w:t>
      </w:r>
    </w:p>
    <w:p w14:paraId="76FFE6BA">
      <w:pPr>
        <w:jc w:val="center"/>
        <w:rPr>
          <w:rFonts w:hint="eastAsia" w:ascii="宋体" w:hAnsi="宋体"/>
        </w:rPr>
      </w:pPr>
      <w:r>
        <w:drawing>
          <wp:inline distT="0" distB="0" distL="114300" distR="114300">
            <wp:extent cx="5266690" cy="2482850"/>
            <wp:effectExtent l="0" t="0" r="10160" b="12700"/>
            <wp:docPr id="4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7"/>
                    <pic:cNvPicPr>
                      <a:picLocks noChangeAspect="1"/>
                    </pic:cNvPicPr>
                  </pic:nvPicPr>
                  <pic:blipFill>
                    <a:blip r:embed="rId163"/>
                    <a:stretch>
                      <a:fillRect/>
                    </a:stretch>
                  </pic:blipFill>
                  <pic:spPr>
                    <a:xfrm>
                      <a:off x="0" y="0"/>
                      <a:ext cx="5266690" cy="2482850"/>
                    </a:xfrm>
                    <a:prstGeom prst="rect">
                      <a:avLst/>
                    </a:prstGeom>
                    <a:noFill/>
                    <a:ln>
                      <a:noFill/>
                    </a:ln>
                  </pic:spPr>
                </pic:pic>
              </a:graphicData>
            </a:graphic>
          </wp:inline>
        </w:drawing>
      </w:r>
    </w:p>
    <w:p w14:paraId="6507B644">
      <w:pPr>
        <w:ind w:firstLine="420" w:firstLineChars="200"/>
        <w:rPr>
          <w:rFonts w:hint="eastAsia" w:ascii="宋体" w:hAnsi="宋体"/>
          <w:color w:val="auto"/>
          <w:lang w:val="en-US" w:eastAsia="zh-CN"/>
        </w:rPr>
      </w:pPr>
      <w:r>
        <w:rPr>
          <w:rFonts w:hint="eastAsia" w:ascii="宋体" w:hAnsi="宋体"/>
          <w:color w:val="auto"/>
          <w:lang w:val="en-US" w:eastAsia="zh-CN"/>
        </w:rPr>
        <w:t>【使用概况】以直观的图表呈现24H智能学伴的核心数据：总使用次数、覆盖班级数、AI课教师数一目了然；同时展示使用学生与选课学生数量、使用率、学生总使用次数及人均次数，并记录总体使用时长和人均时长，帮助教师全面掌握AI课程运行情况。</w:t>
      </w:r>
    </w:p>
    <w:p w14:paraId="18974A0A">
      <w:pPr>
        <w:ind w:firstLine="420" w:firstLineChars="200"/>
        <w:rPr>
          <w:rFonts w:hint="eastAsia" w:ascii="宋体" w:hAnsi="宋体"/>
        </w:rPr>
      </w:pPr>
    </w:p>
    <w:p w14:paraId="7FE0E8CC">
      <w:pPr>
        <w:jc w:val="center"/>
        <w:rPr>
          <w:rFonts w:hint="eastAsia" w:ascii="宋体" w:hAnsi="宋体"/>
        </w:rPr>
      </w:pPr>
      <w:r>
        <w:rPr>
          <w:rFonts w:hint="eastAsia" w:ascii="宋体" w:hAnsi="宋体"/>
        </w:rPr>
        <w:drawing>
          <wp:inline distT="0" distB="0" distL="114300" distR="114300">
            <wp:extent cx="5039995" cy="1570355"/>
            <wp:effectExtent l="0" t="0" r="1905" b="4445"/>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pic:cNvPicPr>
                  </pic:nvPicPr>
                  <pic:blipFill>
                    <a:blip r:embed="rId164"/>
                    <a:stretch>
                      <a:fillRect/>
                    </a:stretch>
                  </pic:blipFill>
                  <pic:spPr>
                    <a:xfrm>
                      <a:off x="0" y="0"/>
                      <a:ext cx="5039995" cy="1570355"/>
                    </a:xfrm>
                    <a:prstGeom prst="rect">
                      <a:avLst/>
                    </a:prstGeom>
                    <a:noFill/>
                    <a:ln>
                      <a:noFill/>
                    </a:ln>
                  </pic:spPr>
                </pic:pic>
              </a:graphicData>
            </a:graphic>
          </wp:inline>
        </w:drawing>
      </w:r>
    </w:p>
    <w:p w14:paraId="4C7BFF7F">
      <w:pPr>
        <w:ind w:firstLine="420" w:firstLineChars="200"/>
        <w:rPr>
          <w:rFonts w:hint="eastAsia" w:ascii="宋体" w:hAnsi="宋体"/>
          <w:color w:val="auto"/>
          <w:lang w:val="en-US" w:eastAsia="zh-CN"/>
        </w:rPr>
      </w:pPr>
      <w:r>
        <w:rPr>
          <w:rFonts w:hint="eastAsia" w:ascii="宋体" w:hAnsi="宋体"/>
          <w:color w:val="auto"/>
          <w:lang w:val="en-US" w:eastAsia="zh-CN"/>
        </w:rPr>
        <w:t>【学生高频问题】以图表形式汇总学生向24H智能学伴提问的各类问题及其出现频率。点击右上角下拉菜单，可一键切换查看全部类型，或单独浏览推荐问题、指令问题、自由问答、资料查询等分类数据。</w:t>
      </w:r>
    </w:p>
    <w:p w14:paraId="781CA913">
      <w:pPr>
        <w:jc w:val="center"/>
        <w:rPr>
          <w:rFonts w:hint="eastAsia" w:ascii="宋体" w:hAnsi="宋体"/>
        </w:rPr>
      </w:pPr>
      <w:r>
        <w:rPr>
          <w:rFonts w:hint="eastAsia" w:ascii="宋体" w:hAnsi="宋体"/>
        </w:rPr>
        <w:drawing>
          <wp:inline distT="0" distB="0" distL="114300" distR="114300">
            <wp:extent cx="5039995" cy="2087880"/>
            <wp:effectExtent l="0" t="0" r="1905" b="762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pic:cNvPicPr>
                  </pic:nvPicPr>
                  <pic:blipFill>
                    <a:blip r:embed="rId165"/>
                    <a:srcRect b="18984"/>
                    <a:stretch>
                      <a:fillRect/>
                    </a:stretch>
                  </pic:blipFill>
                  <pic:spPr>
                    <a:xfrm>
                      <a:off x="0" y="0"/>
                      <a:ext cx="5039995" cy="2087880"/>
                    </a:xfrm>
                    <a:prstGeom prst="rect">
                      <a:avLst/>
                    </a:prstGeom>
                    <a:noFill/>
                    <a:ln>
                      <a:noFill/>
                    </a:ln>
                  </pic:spPr>
                </pic:pic>
              </a:graphicData>
            </a:graphic>
          </wp:inline>
        </w:drawing>
      </w:r>
    </w:p>
    <w:p w14:paraId="560F7D6B">
      <w:pPr>
        <w:ind w:firstLine="420" w:firstLineChars="200"/>
        <w:rPr>
          <w:rFonts w:hint="eastAsia" w:ascii="宋体" w:hAnsi="宋体"/>
          <w:color w:val="auto"/>
        </w:rPr>
      </w:pPr>
      <w:r>
        <w:rPr>
          <w:rFonts w:hint="eastAsia" w:ascii="宋体" w:hAnsi="宋体"/>
          <w:color w:val="auto"/>
        </w:rPr>
        <w:t>在“学生高频问题”列表中，教师可按学期、教学班、是否包含曾用班、问题类型及是否显示明细进行筛选，快速查看学生与</w:t>
      </w:r>
      <w:r>
        <w:rPr>
          <w:rFonts w:hint="eastAsia" w:ascii="宋体" w:hAnsi="宋体"/>
          <w:color w:val="auto"/>
          <w:lang w:val="en-US" w:eastAsia="zh-CN"/>
        </w:rPr>
        <w:t>24H</w:t>
      </w:r>
      <w:r>
        <w:rPr>
          <w:rFonts w:hint="eastAsia" w:ascii="宋体" w:hAnsi="宋体"/>
          <w:color w:val="auto"/>
        </w:rPr>
        <w:t>智能学伴的全部交互详情。</w:t>
      </w:r>
    </w:p>
    <w:p w14:paraId="2B4B64E3">
      <w:pPr>
        <w:jc w:val="center"/>
        <w:rPr>
          <w:rFonts w:hint="eastAsia" w:ascii="宋体" w:hAnsi="宋体"/>
        </w:rPr>
      </w:pPr>
      <w:r>
        <w:drawing>
          <wp:inline distT="0" distB="0" distL="114300" distR="114300">
            <wp:extent cx="5273675" cy="2488565"/>
            <wp:effectExtent l="0" t="0" r="3175" b="6985"/>
            <wp:docPr id="4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8"/>
                    <pic:cNvPicPr>
                      <a:picLocks noChangeAspect="1"/>
                    </pic:cNvPicPr>
                  </pic:nvPicPr>
                  <pic:blipFill>
                    <a:blip r:embed="rId166"/>
                    <a:stretch>
                      <a:fillRect/>
                    </a:stretch>
                  </pic:blipFill>
                  <pic:spPr>
                    <a:xfrm>
                      <a:off x="0" y="0"/>
                      <a:ext cx="5273675" cy="2488565"/>
                    </a:xfrm>
                    <a:prstGeom prst="rect">
                      <a:avLst/>
                    </a:prstGeom>
                    <a:noFill/>
                    <a:ln>
                      <a:noFill/>
                    </a:ln>
                  </pic:spPr>
                </pic:pic>
              </a:graphicData>
            </a:graphic>
          </wp:inline>
        </w:drawing>
      </w:r>
    </w:p>
    <w:p w14:paraId="320D5809">
      <w:pPr>
        <w:ind w:firstLine="420" w:firstLineChars="200"/>
        <w:rPr>
          <w:rFonts w:hint="eastAsia" w:ascii="宋体" w:hAnsi="宋体"/>
        </w:rPr>
      </w:pPr>
      <w:r>
        <w:rPr>
          <w:rFonts w:hint="eastAsia" w:ascii="宋体" w:hAnsi="宋体"/>
        </w:rPr>
        <w:t>点击右上角【数据导出】，即可一键导出Excel，内含AI汇总问题、问题类型及提问次数等全部信息。</w:t>
      </w:r>
    </w:p>
    <w:p w14:paraId="44F72A49">
      <w:pPr>
        <w:jc w:val="center"/>
        <w:rPr>
          <w:rFonts w:hint="eastAsia" w:ascii="宋体" w:hAnsi="宋体"/>
        </w:rPr>
      </w:pPr>
      <w:r>
        <w:rPr>
          <w:rFonts w:hint="eastAsia" w:ascii="宋体" w:hAnsi="宋体"/>
        </w:rPr>
        <w:drawing>
          <wp:inline distT="0" distB="0" distL="114300" distR="114300">
            <wp:extent cx="5039995" cy="2700655"/>
            <wp:effectExtent l="0" t="0" r="1905" b="4445"/>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pic:cNvPicPr>
                  </pic:nvPicPr>
                  <pic:blipFill>
                    <a:blip r:embed="rId167"/>
                    <a:stretch>
                      <a:fillRect/>
                    </a:stretch>
                  </pic:blipFill>
                  <pic:spPr>
                    <a:xfrm>
                      <a:off x="0" y="0"/>
                      <a:ext cx="5039995" cy="2700655"/>
                    </a:xfrm>
                    <a:prstGeom prst="rect">
                      <a:avLst/>
                    </a:prstGeom>
                    <a:noFill/>
                    <a:ln>
                      <a:noFill/>
                    </a:ln>
                  </pic:spPr>
                </pic:pic>
              </a:graphicData>
            </a:graphic>
          </wp:inline>
        </w:drawing>
      </w:r>
    </w:p>
    <w:p w14:paraId="077F4F7B">
      <w:pPr>
        <w:ind w:firstLine="420" w:firstLineChars="200"/>
        <w:rPr>
          <w:rFonts w:hint="eastAsia" w:ascii="宋体" w:hAnsi="宋体"/>
          <w:color w:val="auto"/>
          <w:lang w:val="en-US" w:eastAsia="zh-CN"/>
        </w:rPr>
      </w:pPr>
      <w:r>
        <w:rPr>
          <w:rFonts w:hint="eastAsia" w:ascii="宋体" w:hAnsi="宋体"/>
          <w:color w:val="auto"/>
          <w:lang w:val="en-US" w:eastAsia="zh-CN"/>
        </w:rPr>
        <w:t>【问题类型】通过扇形图直观展示学生向24H智能学伴提问的构成比例，涵盖自由问答、指令问题、推荐问题、资料查询等类别。</w:t>
      </w:r>
    </w:p>
    <w:p w14:paraId="7C7B80EA">
      <w:pPr>
        <w:jc w:val="center"/>
        <w:rPr>
          <w:rFonts w:hint="eastAsia" w:ascii="宋体" w:hAnsi="宋体"/>
        </w:rPr>
      </w:pPr>
      <w:r>
        <w:rPr>
          <w:rFonts w:hint="eastAsia" w:ascii="宋体" w:hAnsi="宋体"/>
        </w:rPr>
        <w:drawing>
          <wp:inline distT="0" distB="0" distL="114300" distR="114300">
            <wp:extent cx="3483610" cy="2950210"/>
            <wp:effectExtent l="0" t="0" r="8890" b="889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68"/>
                    <a:stretch>
                      <a:fillRect/>
                    </a:stretch>
                  </pic:blipFill>
                  <pic:spPr>
                    <a:xfrm>
                      <a:off x="0" y="0"/>
                      <a:ext cx="3483610" cy="2950210"/>
                    </a:xfrm>
                    <a:prstGeom prst="rect">
                      <a:avLst/>
                    </a:prstGeom>
                    <a:noFill/>
                    <a:ln>
                      <a:noFill/>
                    </a:ln>
                  </pic:spPr>
                </pic:pic>
              </a:graphicData>
            </a:graphic>
          </wp:inline>
        </w:drawing>
      </w:r>
    </w:p>
    <w:p w14:paraId="067D6DE8">
      <w:pPr>
        <w:ind w:firstLine="42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14:textFill>
            <w14:solidFill>
              <w14:schemeClr w14:val="tx1"/>
            </w14:solidFill>
          </w14:textFill>
        </w:rPr>
        <w:t>【指令分析】以图表形式呈现学生通过指令向智能学伴提问的情况。教师可点击不同指令分组，查看指令标题、指令说明及学生使用次数。</w:t>
      </w:r>
    </w:p>
    <w:p w14:paraId="14EE060C">
      <w:pPr>
        <w:jc w:val="center"/>
        <w:rPr>
          <w:rFonts w:hint="eastAsia" w:ascii="宋体" w:hAnsi="宋体"/>
        </w:rPr>
      </w:pPr>
      <w:r>
        <w:rPr>
          <w:rFonts w:hint="eastAsia" w:ascii="宋体" w:hAnsi="宋体"/>
        </w:rPr>
        <w:drawing>
          <wp:inline distT="0" distB="0" distL="114300" distR="114300">
            <wp:extent cx="5039995" cy="1712595"/>
            <wp:effectExtent l="0" t="0" r="1905" b="1905"/>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pic:cNvPicPr>
                  </pic:nvPicPr>
                  <pic:blipFill>
                    <a:blip r:embed="rId169"/>
                    <a:stretch>
                      <a:fillRect/>
                    </a:stretch>
                  </pic:blipFill>
                  <pic:spPr>
                    <a:xfrm>
                      <a:off x="0" y="0"/>
                      <a:ext cx="5039995" cy="1712595"/>
                    </a:xfrm>
                    <a:prstGeom prst="rect">
                      <a:avLst/>
                    </a:prstGeom>
                    <a:noFill/>
                    <a:ln>
                      <a:noFill/>
                    </a:ln>
                  </pic:spPr>
                </pic:pic>
              </a:graphicData>
            </a:graphic>
          </wp:inline>
        </w:drawing>
      </w:r>
    </w:p>
    <w:p w14:paraId="3887C8D5">
      <w:pPr>
        <w:ind w:firstLine="420" w:firstLineChars="200"/>
        <w:rPr>
          <w:rFonts w:hint="eastAsia" w:ascii="宋体" w:hAnsi="宋体"/>
        </w:rPr>
      </w:pPr>
      <w:r>
        <w:rPr>
          <w:rFonts w:hint="eastAsia" w:ascii="宋体" w:hAnsi="宋体"/>
        </w:rPr>
        <w:t>【常问教学活动】列表显示各教学活动的名称及学生通过学伴提问的次数，一目了然。</w:t>
      </w:r>
    </w:p>
    <w:p w14:paraId="4C305265">
      <w:pPr>
        <w:jc w:val="center"/>
        <w:rPr>
          <w:rFonts w:hint="eastAsia" w:ascii="宋体" w:hAnsi="宋体"/>
        </w:rPr>
      </w:pPr>
      <w:r>
        <w:rPr>
          <w:rFonts w:hint="eastAsia" w:ascii="宋体" w:hAnsi="宋体"/>
        </w:rPr>
        <w:drawing>
          <wp:inline distT="0" distB="0" distL="114300" distR="114300">
            <wp:extent cx="5039995" cy="1856740"/>
            <wp:effectExtent l="0" t="0" r="1905" b="1016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pic:cNvPicPr>
                      <a:picLocks noChangeAspect="1"/>
                    </pic:cNvPicPr>
                  </pic:nvPicPr>
                  <pic:blipFill>
                    <a:blip r:embed="rId170"/>
                    <a:srcRect l="1153" t="6046" r="4039" b="8854"/>
                    <a:stretch>
                      <a:fillRect/>
                    </a:stretch>
                  </pic:blipFill>
                  <pic:spPr>
                    <a:xfrm>
                      <a:off x="0" y="0"/>
                      <a:ext cx="5039995" cy="1856740"/>
                    </a:xfrm>
                    <a:prstGeom prst="rect">
                      <a:avLst/>
                    </a:prstGeom>
                    <a:noFill/>
                    <a:ln>
                      <a:noFill/>
                    </a:ln>
                  </pic:spPr>
                </pic:pic>
              </a:graphicData>
            </a:graphic>
          </wp:inline>
        </w:drawing>
      </w:r>
    </w:p>
    <w:p w14:paraId="4D75A86F">
      <w:pPr>
        <w:ind w:firstLine="420" w:firstLineChars="200"/>
        <w:rPr>
          <w:rFonts w:hint="eastAsia" w:ascii="宋体" w:hAnsi="宋体"/>
          <w:color w:val="auto"/>
          <w:lang w:val="en-US" w:eastAsia="zh-CN"/>
        </w:rPr>
      </w:pPr>
      <w:r>
        <w:rPr>
          <w:rFonts w:hint="eastAsia" w:ascii="宋体" w:hAnsi="宋体"/>
          <w:color w:val="auto"/>
          <w:lang w:val="en-US" w:eastAsia="zh-CN"/>
        </w:rPr>
        <w:t>【学生提问入口】以条形图直观呈现各入口的提问次数及占比，涵盖班级课件不懂、知识图谱、AI空间、课堂不懂、课堂AI任务、班级、视频单元、图文单元、讨论单元等各入口学生提问的百分比，展示学生常用的提问入口。</w:t>
      </w:r>
    </w:p>
    <w:p w14:paraId="30E2F52E">
      <w:pPr>
        <w:jc w:val="center"/>
        <w:rPr>
          <w:rFonts w:hint="eastAsia" w:ascii="宋体" w:hAnsi="宋体"/>
        </w:rPr>
      </w:pPr>
      <w:r>
        <w:rPr>
          <w:rFonts w:hint="eastAsia" w:ascii="宋体" w:hAnsi="宋体"/>
        </w:rPr>
        <w:drawing>
          <wp:inline distT="0" distB="0" distL="114300" distR="114300">
            <wp:extent cx="3701415" cy="3037205"/>
            <wp:effectExtent l="0" t="0" r="6985" b="1079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71"/>
                    <a:stretch>
                      <a:fillRect/>
                    </a:stretch>
                  </pic:blipFill>
                  <pic:spPr>
                    <a:xfrm>
                      <a:off x="0" y="0"/>
                      <a:ext cx="3701415" cy="3037205"/>
                    </a:xfrm>
                    <a:prstGeom prst="rect">
                      <a:avLst/>
                    </a:prstGeom>
                    <a:noFill/>
                    <a:ln>
                      <a:noFill/>
                    </a:ln>
                  </pic:spPr>
                </pic:pic>
              </a:graphicData>
            </a:graphic>
          </wp:inline>
        </w:drawing>
      </w:r>
    </w:p>
    <w:p w14:paraId="19BB0B3C">
      <w:pPr>
        <w:ind w:firstLine="420" w:firstLineChars="200"/>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【学生使用趋势】将柱状图与折线图叠放在同一时间轴上，清晰呈现学生每日提问次数及使用时长。鼠标悬停即可查看具体日期的数据；拖动图表下方的灰色滑块，可自由缩放或调整时间区间。</w:t>
      </w:r>
    </w:p>
    <w:p w14:paraId="37AACB9F">
      <w:pPr>
        <w:jc w:val="center"/>
        <w:rPr>
          <w:rFonts w:hint="eastAsia" w:ascii="宋体" w:hAnsi="宋体"/>
        </w:rPr>
      </w:pPr>
      <w:r>
        <w:rPr>
          <w:rFonts w:hint="eastAsia" w:ascii="宋体" w:hAnsi="宋体"/>
        </w:rPr>
        <w:drawing>
          <wp:inline distT="0" distB="0" distL="114300" distR="114300">
            <wp:extent cx="5039995" cy="1659890"/>
            <wp:effectExtent l="0" t="0" r="1905" b="381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72"/>
                    <a:stretch>
                      <a:fillRect/>
                    </a:stretch>
                  </pic:blipFill>
                  <pic:spPr>
                    <a:xfrm>
                      <a:off x="0" y="0"/>
                      <a:ext cx="5039995" cy="1659890"/>
                    </a:xfrm>
                    <a:prstGeom prst="rect">
                      <a:avLst/>
                    </a:prstGeom>
                    <a:noFill/>
                    <a:ln>
                      <a:noFill/>
                    </a:ln>
                  </pic:spPr>
                </pic:pic>
              </a:graphicData>
            </a:graphic>
          </wp:inline>
        </w:drawing>
      </w:r>
    </w:p>
    <w:p w14:paraId="244E3FDD">
      <w:pPr>
        <w:ind w:firstLine="420" w:firstLineChars="200"/>
        <w:rPr>
          <w:rFonts w:hint="eastAsia" w:ascii="宋体" w:hAnsi="宋体"/>
          <w:color w:val="auto"/>
          <w:lang w:val="en-US" w:eastAsia="zh-CN"/>
        </w:rPr>
      </w:pPr>
      <w:r>
        <w:rPr>
          <w:rFonts w:hint="eastAsia" w:ascii="宋体" w:hAnsi="宋体"/>
          <w:color w:val="auto"/>
          <w:lang w:val="en-US" w:eastAsia="zh-CN"/>
        </w:rPr>
        <w:t>【学生使用时间】以面积图呈现学生使用24H智能学伴每周的时段分布，颜色越深代表该时段使用越久，帮助教师迅速洞察学生的学习规律；鼠标悬停即可查看具体时段及累计使用时长。</w:t>
      </w:r>
    </w:p>
    <w:p w14:paraId="0BB9B6FB">
      <w:pPr>
        <w:jc w:val="center"/>
        <w:rPr>
          <w:rFonts w:hint="eastAsia" w:ascii="宋体" w:hAnsi="宋体"/>
        </w:rPr>
      </w:pPr>
      <w:r>
        <w:rPr>
          <w:rFonts w:hint="eastAsia" w:ascii="宋体" w:hAnsi="宋体"/>
        </w:rPr>
        <w:drawing>
          <wp:inline distT="0" distB="0" distL="114300" distR="114300">
            <wp:extent cx="4342130" cy="2854325"/>
            <wp:effectExtent l="0" t="0" r="1270" b="317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73"/>
                    <a:srcRect l="4939" r="2280"/>
                    <a:stretch>
                      <a:fillRect/>
                    </a:stretch>
                  </pic:blipFill>
                  <pic:spPr>
                    <a:xfrm>
                      <a:off x="0" y="0"/>
                      <a:ext cx="4342130" cy="2854325"/>
                    </a:xfrm>
                    <a:prstGeom prst="rect">
                      <a:avLst/>
                    </a:prstGeom>
                    <a:noFill/>
                    <a:ln>
                      <a:noFill/>
                    </a:ln>
                  </pic:spPr>
                </pic:pic>
              </a:graphicData>
            </a:graphic>
          </wp:inline>
        </w:drawing>
      </w:r>
    </w:p>
    <w:p w14:paraId="0F35F2AA">
      <w:pPr>
        <w:ind w:firstLine="420" w:firstLineChars="200"/>
        <w:rPr>
          <w:rFonts w:hint="eastAsia" w:ascii="宋体" w:hAnsi="宋体"/>
          <w:sz w:val="24"/>
        </w:rPr>
      </w:pPr>
      <w:r>
        <w:rPr>
          <w:rFonts w:hint="eastAsia" w:ascii="宋体" w:hAnsi="宋体"/>
        </w:rPr>
        <w:t>【学生反馈情况】用圆环图直观呈现学生对智能学伴的各类反馈次数及占比；鼠标悬停即可查看对应反馈的具体次数和百分比。</w:t>
      </w:r>
    </w:p>
    <w:p w14:paraId="23AB1789">
      <w:pPr>
        <w:jc w:val="center"/>
        <w:rPr>
          <w:rFonts w:hint="eastAsia" w:ascii="宋体" w:hAnsi="宋体"/>
        </w:rPr>
      </w:pPr>
      <w:r>
        <w:rPr>
          <w:rFonts w:hint="eastAsia" w:ascii="宋体" w:hAnsi="宋体"/>
        </w:rPr>
        <w:drawing>
          <wp:inline distT="0" distB="0" distL="114300" distR="114300">
            <wp:extent cx="4679950" cy="2983230"/>
            <wp:effectExtent l="0" t="0" r="6350" b="127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pic:cNvPicPr>
                  </pic:nvPicPr>
                  <pic:blipFill>
                    <a:blip r:embed="rId174"/>
                    <a:stretch>
                      <a:fillRect/>
                    </a:stretch>
                  </pic:blipFill>
                  <pic:spPr>
                    <a:xfrm>
                      <a:off x="0" y="0"/>
                      <a:ext cx="4679950" cy="2983230"/>
                    </a:xfrm>
                    <a:prstGeom prst="rect">
                      <a:avLst/>
                    </a:prstGeom>
                    <a:noFill/>
                    <a:ln>
                      <a:noFill/>
                    </a:ln>
                  </pic:spPr>
                </pic:pic>
              </a:graphicData>
            </a:graphic>
          </wp:inline>
        </w:drawing>
      </w:r>
    </w:p>
    <w:p w14:paraId="622EBE8B">
      <w:pPr>
        <w:ind w:firstLine="420" w:firstLineChars="200"/>
        <w:rPr>
          <w:rFonts w:hint="eastAsia" w:ascii="宋体" w:hAnsi="宋体"/>
        </w:rPr>
      </w:pPr>
      <w:r>
        <w:rPr>
          <w:rFonts w:hint="eastAsia" w:ascii="宋体" w:hAnsi="宋体"/>
        </w:rPr>
        <w:t>【学生使用排名】以列表呈现学生使用情况，含姓名、学院、行政班、提问次数及使用时长。教师点击提问次数或使用时长旁的箭头即可进行升降排序，按需查看。</w:t>
      </w:r>
    </w:p>
    <w:p w14:paraId="3650D0A9">
      <w:pPr>
        <w:jc w:val="center"/>
        <w:rPr>
          <w:rFonts w:hint="eastAsia" w:ascii="宋体" w:hAnsi="宋体"/>
        </w:rPr>
      </w:pPr>
      <w:r>
        <w:rPr>
          <w:rFonts w:hint="eastAsia" w:ascii="宋体" w:hAnsi="宋体"/>
        </w:rPr>
        <w:drawing>
          <wp:inline distT="0" distB="0" distL="114300" distR="114300">
            <wp:extent cx="5039995" cy="1480185"/>
            <wp:effectExtent l="0" t="0" r="1905" b="5715"/>
            <wp:docPr id="1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3"/>
                    <pic:cNvPicPr>
                      <a:picLocks noChangeAspect="1"/>
                    </pic:cNvPicPr>
                  </pic:nvPicPr>
                  <pic:blipFill>
                    <a:blip r:embed="rId175"/>
                    <a:stretch>
                      <a:fillRect/>
                    </a:stretch>
                  </pic:blipFill>
                  <pic:spPr>
                    <a:xfrm>
                      <a:off x="0" y="0"/>
                      <a:ext cx="5039995" cy="1480185"/>
                    </a:xfrm>
                    <a:prstGeom prst="rect">
                      <a:avLst/>
                    </a:prstGeom>
                    <a:noFill/>
                    <a:ln>
                      <a:noFill/>
                    </a:ln>
                  </pic:spPr>
                </pic:pic>
              </a:graphicData>
            </a:graphic>
          </wp:inline>
        </w:drawing>
      </w:r>
    </w:p>
    <w:p w14:paraId="6A983D9B">
      <w:pPr>
        <w:pStyle w:val="4"/>
        <w:rPr>
          <w:rFonts w:hint="eastAsia" w:ascii="宋体" w:hAnsi="宋体"/>
          <w:szCs w:val="24"/>
        </w:rPr>
      </w:pPr>
      <w:bookmarkStart w:id="51" w:name="_Toc207650898"/>
      <w:r>
        <w:rPr>
          <w:rFonts w:hint="eastAsia" w:ascii="宋体" w:hAnsi="宋体"/>
          <w:szCs w:val="24"/>
        </w:rPr>
        <w:t>3.3.2 AI明细监控</w:t>
      </w:r>
      <w:bookmarkEnd w:id="51"/>
    </w:p>
    <w:p w14:paraId="00042465">
      <w:pPr>
        <w:ind w:firstLine="422" w:firstLineChars="200"/>
        <w:rPr>
          <w:rFonts w:hint="eastAsia" w:ascii="宋体" w:hAnsi="宋体"/>
        </w:rPr>
      </w:pPr>
      <w:r>
        <w:rPr>
          <w:rFonts w:hint="eastAsia" w:ascii="宋体" w:hAnsi="宋体"/>
          <w:b/>
          <w:bCs/>
          <w:szCs w:val="21"/>
        </w:rPr>
        <w:t>智能学伴：</w:t>
      </w:r>
      <w:r>
        <w:rPr>
          <w:rFonts w:hint="eastAsia" w:ascii="宋体" w:hAnsi="宋体"/>
        </w:rPr>
        <w:t>教师可在【决策中心】-【AI明细监控】中查看本人及所授教学班学生的智能学伴使用记录。</w:t>
      </w:r>
    </w:p>
    <w:p w14:paraId="308114B2">
      <w:pPr>
        <w:rPr>
          <w:rFonts w:hint="eastAsia" w:ascii="宋体" w:hAnsi="宋体"/>
          <w:color w:val="auto"/>
        </w:rPr>
      </w:pPr>
      <w:r>
        <w:rPr>
          <w:rFonts w:hint="eastAsia" w:ascii="宋体" w:hAnsi="宋体"/>
          <w:color w:val="auto"/>
          <w:lang w:val="en-US" w:eastAsia="zh-CN"/>
        </w:rPr>
        <w:t>注</w:t>
      </w:r>
      <w:r>
        <w:rPr>
          <w:rFonts w:hint="eastAsia" w:ascii="宋体" w:hAnsi="宋体"/>
          <w:color w:val="auto"/>
        </w:rPr>
        <w:t>：页面数据</w:t>
      </w:r>
      <w:r>
        <w:rPr>
          <w:rFonts w:hint="eastAsia" w:ascii="宋体" w:hAnsi="宋体"/>
          <w:color w:val="auto"/>
          <w:lang w:val="en-US" w:eastAsia="zh-CN"/>
        </w:rPr>
        <w:t>实时更新</w:t>
      </w:r>
      <w:r>
        <w:rPr>
          <w:rFonts w:hint="eastAsia" w:ascii="宋体" w:hAnsi="宋体"/>
          <w:color w:val="auto"/>
        </w:rPr>
        <w:t>。</w:t>
      </w:r>
    </w:p>
    <w:p w14:paraId="39F4DB55">
      <w:pPr>
        <w:ind w:firstLine="420" w:firstLineChars="200"/>
        <w:rPr>
          <w:rFonts w:hint="eastAsia" w:ascii="宋体" w:hAnsi="宋体"/>
        </w:rPr>
      </w:pPr>
      <w:r>
        <w:rPr>
          <w:rFonts w:hint="eastAsia" w:ascii="宋体" w:hAnsi="宋体"/>
        </w:rPr>
        <w:t>【交流明细】维度可以查看学生所在教学班名称、问答内容、提问入口及提问时间。</w:t>
      </w:r>
    </w:p>
    <w:p w14:paraId="018F1EE8">
      <w:pPr>
        <w:jc w:val="center"/>
        <w:rPr>
          <w:rFonts w:hint="eastAsia" w:ascii="宋体" w:hAnsi="宋体"/>
        </w:rPr>
      </w:pPr>
      <w:r>
        <w:drawing>
          <wp:inline distT="0" distB="0" distL="114300" distR="114300">
            <wp:extent cx="5273675" cy="2499360"/>
            <wp:effectExtent l="0" t="0" r="3175" b="15240"/>
            <wp:docPr id="4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9"/>
                    <pic:cNvPicPr>
                      <a:picLocks noChangeAspect="1"/>
                    </pic:cNvPicPr>
                  </pic:nvPicPr>
                  <pic:blipFill>
                    <a:blip r:embed="rId176"/>
                    <a:stretch>
                      <a:fillRect/>
                    </a:stretch>
                  </pic:blipFill>
                  <pic:spPr>
                    <a:xfrm>
                      <a:off x="0" y="0"/>
                      <a:ext cx="5273675" cy="2499360"/>
                    </a:xfrm>
                    <a:prstGeom prst="rect">
                      <a:avLst/>
                    </a:prstGeom>
                    <a:noFill/>
                    <a:ln>
                      <a:noFill/>
                    </a:ln>
                  </pic:spPr>
                </pic:pic>
              </a:graphicData>
            </a:graphic>
          </wp:inline>
        </w:drawing>
      </w:r>
    </w:p>
    <w:p w14:paraId="4966265E">
      <w:pPr>
        <w:ind w:firstLine="420" w:firstLineChars="200"/>
        <w:rPr>
          <w:rFonts w:hint="eastAsia" w:ascii="宋体" w:hAnsi="宋体"/>
        </w:rPr>
      </w:pPr>
      <w:r>
        <w:rPr>
          <w:rFonts w:hint="eastAsia" w:ascii="宋体" w:hAnsi="宋体"/>
        </w:rPr>
        <w:t>教师可按提问时间、班级所属学期、教学班名称、提问角色、问题类型、反馈情况等多维度筛选，也可直接输入提问者姓名或问答关键词进行精准检索。</w:t>
      </w:r>
    </w:p>
    <w:p w14:paraId="69434A57">
      <w:pPr>
        <w:rPr>
          <w:rFonts w:hint="eastAsia" w:ascii="宋体" w:hAnsi="宋体"/>
          <w:color w:val="auto"/>
        </w:rPr>
      </w:pPr>
      <w:r>
        <w:rPr>
          <w:rFonts w:hint="eastAsia" w:ascii="宋体" w:hAnsi="宋体"/>
          <w:color w:val="auto"/>
          <w:lang w:val="en-US" w:eastAsia="zh-CN"/>
        </w:rPr>
        <w:t>注：教学班名称筛选会优先显示班级设置的简称/别名。</w:t>
      </w:r>
    </w:p>
    <w:p w14:paraId="6EDAC6FA">
      <w:pPr>
        <w:jc w:val="center"/>
        <w:rPr>
          <w:rFonts w:hint="eastAsia" w:ascii="宋体" w:hAnsi="宋体"/>
        </w:rPr>
      </w:pPr>
      <w:r>
        <w:drawing>
          <wp:inline distT="0" distB="0" distL="114300" distR="114300">
            <wp:extent cx="5263515" cy="1580515"/>
            <wp:effectExtent l="0" t="0" r="13335" b="635"/>
            <wp:docPr id="4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0"/>
                    <pic:cNvPicPr>
                      <a:picLocks noChangeAspect="1"/>
                    </pic:cNvPicPr>
                  </pic:nvPicPr>
                  <pic:blipFill>
                    <a:blip r:embed="rId177"/>
                    <a:stretch>
                      <a:fillRect/>
                    </a:stretch>
                  </pic:blipFill>
                  <pic:spPr>
                    <a:xfrm>
                      <a:off x="0" y="0"/>
                      <a:ext cx="5263515" cy="1580515"/>
                    </a:xfrm>
                    <a:prstGeom prst="rect">
                      <a:avLst/>
                    </a:prstGeom>
                    <a:noFill/>
                    <a:ln>
                      <a:noFill/>
                    </a:ln>
                  </pic:spPr>
                </pic:pic>
              </a:graphicData>
            </a:graphic>
          </wp:inline>
        </w:drawing>
      </w:r>
    </w:p>
    <w:p w14:paraId="3F9C248C">
      <w:pPr>
        <w:ind w:firstLine="420" w:firstLineChars="200"/>
        <w:rPr>
          <w:rFonts w:hint="eastAsia" w:ascii="宋体" w:hAnsi="宋体"/>
        </w:rPr>
      </w:pPr>
      <w:r>
        <w:rPr>
          <w:rFonts w:hint="eastAsia" w:ascii="宋体" w:hAnsi="宋体"/>
        </w:rPr>
        <w:t>单击任意问答内容，即可进入详情页查看完整提问与回复。</w:t>
      </w:r>
    </w:p>
    <w:p w14:paraId="6432F19D">
      <w:pPr>
        <w:jc w:val="center"/>
        <w:rPr>
          <w:rFonts w:hint="eastAsia" w:ascii="宋体" w:hAnsi="宋体"/>
        </w:rPr>
      </w:pPr>
      <w:r>
        <w:drawing>
          <wp:inline distT="0" distB="0" distL="114300" distR="114300">
            <wp:extent cx="5266690" cy="1300480"/>
            <wp:effectExtent l="0" t="0" r="10160" b="13970"/>
            <wp:docPr id="5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3"/>
                    <pic:cNvPicPr>
                      <a:picLocks noChangeAspect="1"/>
                    </pic:cNvPicPr>
                  </pic:nvPicPr>
                  <pic:blipFill>
                    <a:blip r:embed="rId178"/>
                    <a:stretch>
                      <a:fillRect/>
                    </a:stretch>
                  </pic:blipFill>
                  <pic:spPr>
                    <a:xfrm>
                      <a:off x="0" y="0"/>
                      <a:ext cx="5266690" cy="1300480"/>
                    </a:xfrm>
                    <a:prstGeom prst="rect">
                      <a:avLst/>
                    </a:prstGeom>
                    <a:noFill/>
                    <a:ln>
                      <a:noFill/>
                    </a:ln>
                  </pic:spPr>
                </pic:pic>
              </a:graphicData>
            </a:graphic>
          </wp:inline>
        </w:drawing>
      </w:r>
    </w:p>
    <w:p w14:paraId="76E1A167">
      <w:pPr>
        <w:jc w:val="center"/>
      </w:pPr>
      <w:r>
        <w:drawing>
          <wp:inline distT="0" distB="0" distL="114300" distR="114300">
            <wp:extent cx="5269230" cy="2606040"/>
            <wp:effectExtent l="0" t="0" r="7620" b="3810"/>
            <wp:docPr id="5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2"/>
                    <pic:cNvPicPr>
                      <a:picLocks noChangeAspect="1"/>
                    </pic:cNvPicPr>
                  </pic:nvPicPr>
                  <pic:blipFill>
                    <a:blip r:embed="rId179"/>
                    <a:stretch>
                      <a:fillRect/>
                    </a:stretch>
                  </pic:blipFill>
                  <pic:spPr>
                    <a:xfrm>
                      <a:off x="0" y="0"/>
                      <a:ext cx="5269230" cy="2606040"/>
                    </a:xfrm>
                    <a:prstGeom prst="rect">
                      <a:avLst/>
                    </a:prstGeom>
                    <a:noFill/>
                    <a:ln>
                      <a:noFill/>
                    </a:ln>
                  </pic:spPr>
                </pic:pic>
              </a:graphicData>
            </a:graphic>
          </wp:inline>
        </w:drawing>
      </w:r>
    </w:p>
    <w:p w14:paraId="3AE6E6B6">
      <w:pPr>
        <w:ind w:firstLine="420" w:firstLineChars="200"/>
        <w:rPr>
          <w:rFonts w:hint="eastAsia" w:ascii="宋体" w:hAnsi="宋体"/>
          <w:color w:val="auto"/>
          <w:lang w:val="en-US" w:eastAsia="zh-CN"/>
        </w:rPr>
      </w:pPr>
      <w:r>
        <w:rPr>
          <w:rFonts w:hint="eastAsia" w:ascii="宋体" w:hAnsi="宋体"/>
          <w:color w:val="auto"/>
          <w:lang w:val="en-US" w:eastAsia="zh-CN"/>
        </w:rPr>
        <w:t>同时，教师可以进行交流明细提问的删除，删除后将不在决策中心统计及展示。</w:t>
      </w:r>
    </w:p>
    <w:p w14:paraId="1213925C">
      <w:pPr>
        <w:jc w:val="center"/>
        <w:rPr>
          <w:rFonts w:hint="eastAsia"/>
        </w:rPr>
      </w:pPr>
      <w:r>
        <w:drawing>
          <wp:inline distT="0" distB="0" distL="114300" distR="114300">
            <wp:extent cx="5267325" cy="3059430"/>
            <wp:effectExtent l="0" t="0" r="9525" b="7620"/>
            <wp:docPr id="8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10"/>
                    <pic:cNvPicPr>
                      <a:picLocks noChangeAspect="1"/>
                    </pic:cNvPicPr>
                  </pic:nvPicPr>
                  <pic:blipFill>
                    <a:blip r:embed="rId180"/>
                    <a:stretch>
                      <a:fillRect/>
                    </a:stretch>
                  </pic:blipFill>
                  <pic:spPr>
                    <a:xfrm>
                      <a:off x="0" y="0"/>
                      <a:ext cx="5267325" cy="3059430"/>
                    </a:xfrm>
                    <a:prstGeom prst="rect">
                      <a:avLst/>
                    </a:prstGeom>
                    <a:noFill/>
                    <a:ln>
                      <a:noFill/>
                    </a:ln>
                  </pic:spPr>
                </pic:pic>
              </a:graphicData>
            </a:graphic>
          </wp:inline>
        </w:drawing>
      </w:r>
    </w:p>
    <w:p w14:paraId="36286AD2">
      <w:pPr>
        <w:ind w:firstLine="420" w:firstLineChars="200"/>
        <w:rPr>
          <w:rFonts w:hint="eastAsia" w:ascii="宋体" w:hAnsi="宋体"/>
          <w:sz w:val="24"/>
          <w:szCs w:val="24"/>
        </w:rPr>
      </w:pPr>
      <w:r>
        <w:rPr>
          <w:rFonts w:hint="eastAsia" w:ascii="宋体" w:hAnsi="宋体"/>
        </w:rPr>
        <w:t>教师点击右上角【数据导出】后，页面会提示“正在准备数据”。待准备完成，即可在左下角“下载中心”找到对应文件，一键下载到本地。</w:t>
      </w:r>
    </w:p>
    <w:p w14:paraId="4796D075">
      <w:pPr>
        <w:jc w:val="center"/>
        <w:rPr>
          <w:rFonts w:hint="eastAsia" w:ascii="宋体" w:hAnsi="宋体"/>
        </w:rPr>
      </w:pPr>
      <w:r>
        <w:drawing>
          <wp:inline distT="0" distB="0" distL="114300" distR="114300">
            <wp:extent cx="5266690" cy="2499360"/>
            <wp:effectExtent l="0" t="0" r="10160" b="15240"/>
            <wp:docPr id="5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4"/>
                    <pic:cNvPicPr>
                      <a:picLocks noChangeAspect="1"/>
                    </pic:cNvPicPr>
                  </pic:nvPicPr>
                  <pic:blipFill>
                    <a:blip r:embed="rId181"/>
                    <a:stretch>
                      <a:fillRect/>
                    </a:stretch>
                  </pic:blipFill>
                  <pic:spPr>
                    <a:xfrm>
                      <a:off x="0" y="0"/>
                      <a:ext cx="5266690" cy="2499360"/>
                    </a:xfrm>
                    <a:prstGeom prst="rect">
                      <a:avLst/>
                    </a:prstGeom>
                    <a:noFill/>
                    <a:ln>
                      <a:noFill/>
                    </a:ln>
                  </pic:spPr>
                </pic:pic>
              </a:graphicData>
            </a:graphic>
          </wp:inline>
        </w:drawing>
      </w:r>
    </w:p>
    <w:p w14:paraId="34023324">
      <w:pPr>
        <w:ind w:firstLine="420" w:firstLineChars="200"/>
        <w:rPr>
          <w:rFonts w:hint="eastAsia" w:ascii="宋体" w:hAnsi="宋体"/>
        </w:rPr>
      </w:pPr>
      <w:r>
        <w:rPr>
          <w:rFonts w:hint="eastAsia" w:ascii="宋体" w:hAnsi="宋体"/>
        </w:rPr>
        <w:t>导出的Excel文件内含【会话详情】、【提问者信息】、【提问位置】、【问题属性】、【使用反馈】等完整信息。</w:t>
      </w:r>
    </w:p>
    <w:p w14:paraId="5370CE4F">
      <w:pPr>
        <w:jc w:val="center"/>
        <w:rPr>
          <w:rFonts w:hint="eastAsia" w:ascii="宋体" w:hAnsi="宋体"/>
        </w:rPr>
      </w:pPr>
      <w:r>
        <w:rPr>
          <w:rFonts w:hint="eastAsia" w:ascii="宋体" w:hAnsi="宋体"/>
        </w:rPr>
        <w:drawing>
          <wp:inline distT="0" distB="0" distL="0" distR="0">
            <wp:extent cx="5039995" cy="815340"/>
            <wp:effectExtent l="9525" t="9525" r="17780" b="13335"/>
            <wp:docPr id="3968712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871203" name="图片 1"/>
                    <pic:cNvPicPr>
                      <a:picLocks noChangeAspect="1"/>
                    </pic:cNvPicPr>
                  </pic:nvPicPr>
                  <pic:blipFill>
                    <a:blip r:embed="rId182"/>
                    <a:stretch>
                      <a:fillRect/>
                    </a:stretch>
                  </pic:blipFill>
                  <pic:spPr>
                    <a:xfrm>
                      <a:off x="0" y="0"/>
                      <a:ext cx="5039995" cy="815340"/>
                    </a:xfrm>
                    <a:prstGeom prst="rect">
                      <a:avLst/>
                    </a:prstGeom>
                    <a:ln>
                      <a:solidFill>
                        <a:schemeClr val="tx1"/>
                      </a:solidFill>
                    </a:ln>
                  </pic:spPr>
                </pic:pic>
              </a:graphicData>
            </a:graphic>
          </wp:inline>
        </w:drawing>
      </w:r>
    </w:p>
    <w:p w14:paraId="1BA1C524">
      <w:pPr>
        <w:ind w:firstLine="420" w:firstLineChars="200"/>
        <w:rPr>
          <w:rFonts w:hint="eastAsia" w:ascii="宋体" w:hAnsi="宋体"/>
        </w:rPr>
      </w:pPr>
      <w:r>
        <w:rPr>
          <w:rFonts w:hint="eastAsia" w:ascii="宋体" w:hAnsi="宋体"/>
        </w:rPr>
        <w:t>【学生详情】维度可以查看学生的姓名、学号、行政班、教学班、提问次数及使用时长等信息。</w:t>
      </w:r>
    </w:p>
    <w:p w14:paraId="2814C7E7">
      <w:pPr>
        <w:rPr>
          <w:rFonts w:hint="eastAsia"/>
        </w:rPr>
      </w:pPr>
      <w:r>
        <w:drawing>
          <wp:inline distT="0" distB="0" distL="114300" distR="114300">
            <wp:extent cx="5269230" cy="1583055"/>
            <wp:effectExtent l="0" t="0" r="7620" b="17145"/>
            <wp:docPr id="5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1"/>
                    <pic:cNvPicPr>
                      <a:picLocks noChangeAspect="1"/>
                    </pic:cNvPicPr>
                  </pic:nvPicPr>
                  <pic:blipFill>
                    <a:blip r:embed="rId183"/>
                    <a:stretch>
                      <a:fillRect/>
                    </a:stretch>
                  </pic:blipFill>
                  <pic:spPr>
                    <a:xfrm>
                      <a:off x="0" y="0"/>
                      <a:ext cx="5269230" cy="1583055"/>
                    </a:xfrm>
                    <a:prstGeom prst="rect">
                      <a:avLst/>
                    </a:prstGeom>
                    <a:noFill/>
                    <a:ln>
                      <a:noFill/>
                    </a:ln>
                  </pic:spPr>
                </pic:pic>
              </a:graphicData>
            </a:graphic>
          </wp:inline>
        </w:drawing>
      </w:r>
    </w:p>
    <w:p w14:paraId="4B930916">
      <w:pPr>
        <w:ind w:firstLine="420" w:firstLineChars="200"/>
        <w:rPr>
          <w:rFonts w:hint="eastAsia" w:ascii="宋体" w:hAnsi="宋体"/>
        </w:rPr>
      </w:pPr>
      <w:r>
        <w:rPr>
          <w:rFonts w:hint="eastAsia" w:ascii="宋体" w:hAnsi="宋体"/>
        </w:rPr>
        <w:t>教师可按提问时间、班级所属学期、教学班名称等多维度筛选，也可直接输入学生姓名或学号进行精准检索。</w:t>
      </w:r>
    </w:p>
    <w:p w14:paraId="6E9F9611">
      <w:pPr>
        <w:jc w:val="center"/>
        <w:rPr>
          <w:rFonts w:hint="eastAsia"/>
        </w:rPr>
      </w:pPr>
      <w:r>
        <w:drawing>
          <wp:inline distT="0" distB="0" distL="114300" distR="114300">
            <wp:extent cx="5267960" cy="1806575"/>
            <wp:effectExtent l="0" t="0" r="8890" b="3175"/>
            <wp:docPr id="5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5"/>
                    <pic:cNvPicPr>
                      <a:picLocks noChangeAspect="1"/>
                    </pic:cNvPicPr>
                  </pic:nvPicPr>
                  <pic:blipFill>
                    <a:blip r:embed="rId184"/>
                    <a:stretch>
                      <a:fillRect/>
                    </a:stretch>
                  </pic:blipFill>
                  <pic:spPr>
                    <a:xfrm>
                      <a:off x="0" y="0"/>
                      <a:ext cx="5267960" cy="1806575"/>
                    </a:xfrm>
                    <a:prstGeom prst="rect">
                      <a:avLst/>
                    </a:prstGeom>
                    <a:noFill/>
                    <a:ln>
                      <a:noFill/>
                    </a:ln>
                  </pic:spPr>
                </pic:pic>
              </a:graphicData>
            </a:graphic>
          </wp:inline>
        </w:drawing>
      </w:r>
    </w:p>
    <w:p w14:paraId="48C459DB">
      <w:pPr>
        <w:ind w:firstLine="422" w:firstLineChars="200"/>
        <w:rPr>
          <w:rFonts w:hint="eastAsia" w:ascii="宋体" w:hAnsi="宋体"/>
        </w:rPr>
      </w:pPr>
      <w:r>
        <w:rPr>
          <w:rFonts w:hint="eastAsia" w:ascii="宋体" w:hAnsi="宋体"/>
          <w:b/>
          <w:bCs/>
        </w:rPr>
        <w:t>智能备课助手</w:t>
      </w:r>
      <w:r>
        <w:rPr>
          <w:rFonts w:hint="eastAsia" w:ascii="宋体" w:hAnsi="宋体"/>
        </w:rPr>
        <w:t>中可以查看使用智能备课助手功能的详细信息，包括教师姓名、问答内容、提问入口和提问时间。教师可在【AI明细监控】-【智能备课助手】页面按提问时间、提问者的姓名/问答内容进行</w:t>
      </w:r>
      <w:r>
        <w:rPr>
          <w:rFonts w:hint="eastAsia" w:ascii="宋体" w:hAnsi="宋体"/>
          <w:lang w:val="en-US" w:eastAsia="zh-CN"/>
        </w:rPr>
        <w:t>精</w:t>
      </w:r>
      <w:r>
        <w:rPr>
          <w:rFonts w:hint="eastAsia" w:ascii="宋体" w:hAnsi="宋体"/>
        </w:rPr>
        <w:t>准检索。</w:t>
      </w:r>
    </w:p>
    <w:p w14:paraId="2FB80C9D">
      <w:pPr>
        <w:jc w:val="center"/>
        <w:rPr>
          <w:rFonts w:hint="eastAsia"/>
        </w:rPr>
      </w:pPr>
      <w:r>
        <w:drawing>
          <wp:inline distT="0" distB="0" distL="114300" distR="114300">
            <wp:extent cx="5263515" cy="1085215"/>
            <wp:effectExtent l="0" t="0" r="13335" b="635"/>
            <wp:docPr id="5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6"/>
                    <pic:cNvPicPr>
                      <a:picLocks noChangeAspect="1"/>
                    </pic:cNvPicPr>
                  </pic:nvPicPr>
                  <pic:blipFill>
                    <a:blip r:embed="rId185"/>
                    <a:stretch>
                      <a:fillRect/>
                    </a:stretch>
                  </pic:blipFill>
                  <pic:spPr>
                    <a:xfrm>
                      <a:off x="0" y="0"/>
                      <a:ext cx="5263515" cy="1085215"/>
                    </a:xfrm>
                    <a:prstGeom prst="rect">
                      <a:avLst/>
                    </a:prstGeom>
                    <a:noFill/>
                    <a:ln>
                      <a:noFill/>
                    </a:ln>
                  </pic:spPr>
                </pic:pic>
              </a:graphicData>
            </a:graphic>
          </wp:inline>
        </w:drawing>
      </w:r>
    </w:p>
    <w:p w14:paraId="26879724">
      <w:pPr>
        <w:ind w:firstLine="420" w:firstLineChars="200"/>
        <w:rPr>
          <w:rFonts w:hint="eastAsia"/>
        </w:rPr>
      </w:pPr>
      <w:r>
        <w:rPr>
          <w:rFonts w:hint="eastAsia" w:ascii="宋体" w:hAnsi="宋体"/>
        </w:rPr>
        <w:t>教师点击右上角【数据导出】后，导出的Excel文件内含【会话详情】、【提问者信息】、【提问位置】、【问题属性】、【使用反馈】等完整信息。</w:t>
      </w:r>
    </w:p>
    <w:p w14:paraId="3ABDFEA5">
      <w:r>
        <w:drawing>
          <wp:inline distT="0" distB="0" distL="114300" distR="114300">
            <wp:extent cx="5267325" cy="512445"/>
            <wp:effectExtent l="0" t="0" r="9525" b="1905"/>
            <wp:docPr id="6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7"/>
                    <pic:cNvPicPr>
                      <a:picLocks noChangeAspect="1"/>
                    </pic:cNvPicPr>
                  </pic:nvPicPr>
                  <pic:blipFill>
                    <a:blip r:embed="rId186"/>
                    <a:stretch>
                      <a:fillRect/>
                    </a:stretch>
                  </pic:blipFill>
                  <pic:spPr>
                    <a:xfrm>
                      <a:off x="0" y="0"/>
                      <a:ext cx="5267325" cy="512445"/>
                    </a:xfrm>
                    <a:prstGeom prst="rect">
                      <a:avLst/>
                    </a:prstGeom>
                    <a:noFill/>
                    <a:ln>
                      <a:noFill/>
                    </a:ln>
                  </pic:spPr>
                </pic:pic>
              </a:graphicData>
            </a:graphic>
          </wp:inline>
        </w:drawing>
      </w:r>
    </w:p>
    <w:p w14:paraId="1D58636A">
      <w:pPr>
        <w:ind w:firstLine="422" w:firstLineChars="200"/>
        <w:rPr>
          <w:rFonts w:hint="eastAsia" w:ascii="宋体" w:hAnsi="宋体"/>
          <w:color w:val="auto"/>
          <w:lang w:val="en-US" w:eastAsia="zh-CN"/>
        </w:rPr>
      </w:pPr>
      <w:r>
        <w:rPr>
          <w:rFonts w:hint="eastAsia" w:ascii="宋体" w:hAnsi="宋体"/>
          <w:b/>
          <w:bCs/>
          <w:color w:val="auto"/>
          <w:lang w:val="en-US" w:eastAsia="zh-CN"/>
        </w:rPr>
        <w:t>讲伴</w:t>
      </w:r>
      <w:r>
        <w:rPr>
          <w:rFonts w:hint="eastAsia" w:ascii="宋体" w:hAnsi="宋体"/>
          <w:color w:val="auto"/>
          <w:lang w:val="en-US" w:eastAsia="zh-CN"/>
        </w:rPr>
        <w:t>中可以查看使用讲伴的详细信息，包括使用者姓名、教学班名称、课堂名称、问答内容及提问时间。教师可在【AI明细监控】-【讲伴】页面按提问时间、教学班名称、课堂名称、提问者的姓名/问答内容进行精准检索。</w:t>
      </w:r>
    </w:p>
    <w:p w14:paraId="5EB72E40">
      <w:pPr>
        <w:ind w:firstLine="420" w:firstLineChars="200"/>
        <w:rPr>
          <w:rFonts w:hint="eastAsia" w:ascii="宋体" w:hAnsi="宋体"/>
          <w:color w:val="FF0000"/>
          <w:lang w:val="en-US" w:eastAsia="zh-CN"/>
        </w:rPr>
      </w:pPr>
      <w:r>
        <w:drawing>
          <wp:inline distT="0" distB="0" distL="114300" distR="114300">
            <wp:extent cx="5269865" cy="2195195"/>
            <wp:effectExtent l="0" t="0" r="6985" b="14605"/>
            <wp:docPr id="8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
                    <pic:cNvPicPr>
                      <a:picLocks noChangeAspect="1"/>
                    </pic:cNvPicPr>
                  </pic:nvPicPr>
                  <pic:blipFill>
                    <a:blip r:embed="rId187"/>
                    <a:stretch>
                      <a:fillRect/>
                    </a:stretch>
                  </pic:blipFill>
                  <pic:spPr>
                    <a:xfrm>
                      <a:off x="0" y="0"/>
                      <a:ext cx="5269865" cy="2195195"/>
                    </a:xfrm>
                    <a:prstGeom prst="rect">
                      <a:avLst/>
                    </a:prstGeom>
                    <a:noFill/>
                    <a:ln>
                      <a:noFill/>
                    </a:ln>
                  </pic:spPr>
                </pic:pic>
              </a:graphicData>
            </a:graphic>
          </wp:inline>
        </w:drawing>
      </w:r>
    </w:p>
    <w:p w14:paraId="09260D9C">
      <w:pPr>
        <w:ind w:firstLine="420" w:firstLineChars="200"/>
        <w:rPr>
          <w:rFonts w:hint="eastAsia" w:ascii="宋体" w:hAnsi="宋体"/>
          <w:color w:val="auto"/>
          <w:lang w:val="en-US" w:eastAsia="zh-CN"/>
        </w:rPr>
      </w:pPr>
      <w:r>
        <w:rPr>
          <w:rFonts w:hint="eastAsia" w:ascii="宋体" w:hAnsi="宋体"/>
          <w:color w:val="auto"/>
          <w:lang w:val="en-US" w:eastAsia="zh-CN"/>
        </w:rPr>
        <w:t>教师点击右上角【数据导出】后，导出的Excel文件内含【会话详情】、【提问者信息】、【提问位置】、【问题属性】等完整信息。</w:t>
      </w:r>
    </w:p>
    <w:p w14:paraId="358B34A2">
      <w:pPr>
        <w:jc w:val="center"/>
        <w:rPr>
          <w:rFonts w:hint="eastAsia" w:ascii="宋体" w:hAnsi="宋体"/>
          <w:color w:val="FF0000"/>
          <w:lang w:val="en-US" w:eastAsia="zh-CN"/>
        </w:rPr>
      </w:pPr>
      <w:r>
        <w:drawing>
          <wp:inline distT="0" distB="0" distL="114300" distR="114300">
            <wp:extent cx="5268595" cy="842010"/>
            <wp:effectExtent l="0" t="0" r="8255" b="15240"/>
            <wp:docPr id="8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9"/>
                    <pic:cNvPicPr>
                      <a:picLocks noChangeAspect="1"/>
                    </pic:cNvPicPr>
                  </pic:nvPicPr>
                  <pic:blipFill>
                    <a:blip r:embed="rId188"/>
                    <a:stretch>
                      <a:fillRect/>
                    </a:stretch>
                  </pic:blipFill>
                  <pic:spPr>
                    <a:xfrm>
                      <a:off x="0" y="0"/>
                      <a:ext cx="5268595" cy="842010"/>
                    </a:xfrm>
                    <a:prstGeom prst="rect">
                      <a:avLst/>
                    </a:prstGeom>
                    <a:noFill/>
                    <a:ln>
                      <a:noFill/>
                    </a:ln>
                  </pic:spPr>
                </pic:pic>
              </a:graphicData>
            </a:graphic>
          </wp:inline>
        </w:drawing>
      </w:r>
    </w:p>
    <w:p w14:paraId="30524B62">
      <w:pPr>
        <w:ind w:firstLine="422" w:firstLineChars="200"/>
        <w:rPr>
          <w:rFonts w:hint="eastAsia" w:ascii="宋体" w:hAnsi="宋体"/>
          <w:color w:val="auto"/>
        </w:rPr>
      </w:pPr>
      <w:r>
        <w:rPr>
          <w:rFonts w:hint="eastAsia" w:ascii="宋体" w:hAnsi="宋体"/>
          <w:b/>
          <w:bCs/>
          <w:color w:val="auto"/>
        </w:rPr>
        <w:t>教学数据</w:t>
      </w:r>
      <w:r>
        <w:rPr>
          <w:rFonts w:hint="eastAsia" w:ascii="宋体" w:hAnsi="宋体"/>
          <w:b/>
          <w:bCs/>
          <w:color w:val="auto"/>
          <w:lang w:val="en-US" w:eastAsia="zh-CN"/>
        </w:rPr>
        <w:t>下载</w:t>
      </w:r>
      <w:r>
        <w:rPr>
          <w:rFonts w:hint="eastAsia" w:ascii="宋体" w:hAnsi="宋体"/>
          <w:b/>
          <w:bCs/>
          <w:color w:val="auto"/>
        </w:rPr>
        <w:t>：</w:t>
      </w:r>
      <w:r>
        <w:rPr>
          <w:rFonts w:hint="eastAsia" w:ascii="宋体" w:hAnsi="宋体"/>
          <w:color w:val="auto"/>
        </w:rPr>
        <w:t>在教学数据下载界面中，教师可以下载学生维度下的 AI 使用及日常学习数据及学生基于知识点的学习内容完成及掌握情况。</w:t>
      </w:r>
    </w:p>
    <w:p w14:paraId="1B683A95">
      <w:pPr>
        <w:ind w:firstLine="420" w:firstLineChars="200"/>
        <w:rPr>
          <w:rFonts w:hint="eastAsia" w:ascii="宋体" w:hAnsi="宋体"/>
          <w:color w:val="auto"/>
          <w:lang w:val="en-US" w:eastAsia="zh-CN"/>
        </w:rPr>
      </w:pPr>
      <w:r>
        <w:rPr>
          <w:rFonts w:hint="eastAsia" w:ascii="宋体" w:hAnsi="宋体"/>
          <w:color w:val="auto"/>
          <w:lang w:val="en-US" w:eastAsia="zh-CN"/>
        </w:rPr>
        <w:t>选择班级所属学期，课程和教学班信息，可以下载班级的学习过程数据（学生维度下的AI使用及日常学习数据）和知识点学习数据（学生</w:t>
      </w:r>
      <w:r>
        <w:rPr>
          <w:rFonts w:hint="default" w:ascii="宋体" w:hAnsi="宋体"/>
          <w:color w:val="auto"/>
          <w:lang w:eastAsia="zh-CN"/>
        </w:rPr>
        <w:t>基于</w:t>
      </w:r>
      <w:r>
        <w:rPr>
          <w:rFonts w:hint="eastAsia" w:ascii="宋体" w:hAnsi="宋体"/>
          <w:color w:val="auto"/>
          <w:lang w:val="en-US" w:eastAsia="zh-CN"/>
        </w:rPr>
        <w:t>知识点的学习内容完成及掌握情况）。</w:t>
      </w:r>
    </w:p>
    <w:p w14:paraId="1C3BC028">
      <w:pPr>
        <w:jc w:val="center"/>
        <w:rPr>
          <w:rFonts w:hint="eastAsia" w:ascii="宋体" w:hAnsi="宋体"/>
          <w:color w:val="FF0000"/>
          <w:lang w:val="en-US" w:eastAsia="zh-CN"/>
        </w:rPr>
      </w:pPr>
      <w:r>
        <w:drawing>
          <wp:inline distT="0" distB="0" distL="114300" distR="114300">
            <wp:extent cx="5271135" cy="2892425"/>
            <wp:effectExtent l="0" t="0" r="5715" b="3175"/>
            <wp:docPr id="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
                    <pic:cNvPicPr>
                      <a:picLocks noChangeAspect="1"/>
                    </pic:cNvPicPr>
                  </pic:nvPicPr>
                  <pic:blipFill>
                    <a:blip r:embed="rId189"/>
                    <a:stretch>
                      <a:fillRect/>
                    </a:stretch>
                  </pic:blipFill>
                  <pic:spPr>
                    <a:xfrm>
                      <a:off x="0" y="0"/>
                      <a:ext cx="5271135" cy="2892425"/>
                    </a:xfrm>
                    <a:prstGeom prst="rect">
                      <a:avLst/>
                    </a:prstGeom>
                    <a:noFill/>
                    <a:ln>
                      <a:noFill/>
                    </a:ln>
                  </pic:spPr>
                </pic:pic>
              </a:graphicData>
            </a:graphic>
          </wp:inline>
        </w:drawing>
      </w:r>
    </w:p>
    <w:p w14:paraId="6D058218">
      <w:pPr>
        <w:ind w:firstLine="420" w:firstLineChars="200"/>
        <w:rPr>
          <w:rFonts w:hint="eastAsia" w:ascii="宋体" w:hAnsi="宋体"/>
          <w:color w:val="auto"/>
          <w:lang w:val="en-US" w:eastAsia="zh-CN"/>
        </w:rPr>
      </w:pPr>
      <w:r>
        <w:rPr>
          <w:rFonts w:hint="eastAsia" w:ascii="宋体" w:hAnsi="宋体"/>
          <w:color w:val="auto"/>
          <w:lang w:val="en-US" w:eastAsia="zh-CN"/>
        </w:rPr>
        <w:t>下载的学习过程数据excel表包括【课堂】、【课件】、【视频（课件插入的慕课视频+单个发布视频）】、【习题（课堂习题+课件习题+作业习题）】、【讨论】、【考试】、【24小时智能学伴】等完整信息。</w:t>
      </w:r>
    </w:p>
    <w:p w14:paraId="31B5659F">
      <w:pPr>
        <w:jc w:val="both"/>
      </w:pPr>
      <w:r>
        <w:drawing>
          <wp:inline distT="0" distB="0" distL="114300" distR="114300">
            <wp:extent cx="5261610" cy="820420"/>
            <wp:effectExtent l="0" t="0" r="15240" b="17780"/>
            <wp:docPr id="2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5"/>
                    <pic:cNvPicPr>
                      <a:picLocks noChangeAspect="1"/>
                    </pic:cNvPicPr>
                  </pic:nvPicPr>
                  <pic:blipFill>
                    <a:blip r:embed="rId190"/>
                    <a:stretch>
                      <a:fillRect/>
                    </a:stretch>
                  </pic:blipFill>
                  <pic:spPr>
                    <a:xfrm>
                      <a:off x="0" y="0"/>
                      <a:ext cx="5261610" cy="820420"/>
                    </a:xfrm>
                    <a:prstGeom prst="rect">
                      <a:avLst/>
                    </a:prstGeom>
                    <a:noFill/>
                    <a:ln>
                      <a:noFill/>
                    </a:ln>
                  </pic:spPr>
                </pic:pic>
              </a:graphicData>
            </a:graphic>
          </wp:inline>
        </w:drawing>
      </w:r>
    </w:p>
    <w:p w14:paraId="1F470D28">
      <w:pPr>
        <w:ind w:firstLine="420" w:firstLineChars="200"/>
        <w:rPr>
          <w:rFonts w:hint="eastAsia" w:ascii="宋体" w:hAnsi="宋体"/>
          <w:color w:val="auto"/>
          <w:lang w:val="en-US" w:eastAsia="zh-CN"/>
        </w:rPr>
      </w:pPr>
      <w:r>
        <w:rPr>
          <w:rFonts w:hint="eastAsia" w:ascii="宋体" w:hAnsi="宋体"/>
          <w:color w:val="auto"/>
          <w:lang w:val="en-US" w:eastAsia="zh-CN"/>
        </w:rPr>
        <w:t>下载的知识点学习数据excel表包括知识图谱的【完成率】、【自测习题正确率】、【掌握率】等信息。</w:t>
      </w:r>
    </w:p>
    <w:p w14:paraId="3A9DDC51">
      <w:pPr>
        <w:ind w:firstLine="420" w:firstLineChars="200"/>
        <w:rPr>
          <w:rFonts w:hint="eastAsia" w:ascii="宋体" w:hAnsi="宋体"/>
          <w:color w:val="FF0000"/>
          <w:lang w:val="en-US" w:eastAsia="zh-CN"/>
        </w:rPr>
      </w:pPr>
    </w:p>
    <w:p w14:paraId="539DB3D4">
      <w:pPr>
        <w:jc w:val="center"/>
        <w:rPr>
          <w:rFonts w:hint="eastAsia"/>
        </w:rPr>
      </w:pPr>
      <w:r>
        <w:drawing>
          <wp:inline distT="0" distB="0" distL="114300" distR="114300">
            <wp:extent cx="5238750" cy="920750"/>
            <wp:effectExtent l="0" t="0" r="0" b="12700"/>
            <wp:docPr id="9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4"/>
                    <pic:cNvPicPr>
                      <a:picLocks noChangeAspect="1"/>
                    </pic:cNvPicPr>
                  </pic:nvPicPr>
                  <pic:blipFill>
                    <a:blip r:embed="rId191"/>
                    <a:stretch>
                      <a:fillRect/>
                    </a:stretch>
                  </pic:blipFill>
                  <pic:spPr>
                    <a:xfrm>
                      <a:off x="0" y="0"/>
                      <a:ext cx="5238750" cy="920750"/>
                    </a:xfrm>
                    <a:prstGeom prst="rect">
                      <a:avLst/>
                    </a:prstGeom>
                    <a:noFill/>
                    <a:ln>
                      <a:noFill/>
                    </a:ln>
                  </pic:spPr>
                </pic:pic>
              </a:graphicData>
            </a:graphic>
          </wp:inline>
        </w:drawing>
      </w:r>
    </w:p>
    <w:p w14:paraId="43BB4625">
      <w:pPr>
        <w:rPr>
          <w:rFonts w:hint="eastAsia"/>
        </w:rPr>
      </w:pPr>
    </w:p>
    <w:p w14:paraId="585C4D3B">
      <w:pPr>
        <w:rPr>
          <w:rFonts w:hint="eastAsia"/>
        </w:rPr>
      </w:pPr>
    </w:p>
    <w:sectPr>
      <w:pgSz w:w="11905" w:h="16837"/>
      <w:pgMar w:top="873" w:right="1800" w:bottom="873" w:left="1800" w:header="850" w:footer="991" w:gutter="0"/>
      <w:pgNumType w:start="5"/>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38962162"/>
      <w:docPartObj>
        <w:docPartGallery w:val="autotext"/>
      </w:docPartObj>
    </w:sdtPr>
    <w:sdtContent>
      <w:p w14:paraId="77C12F16">
        <w:pPr>
          <w:pStyle w:val="11"/>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7F63A8AB">
    <w:pPr>
      <w:pStyle w:val="11"/>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22"/>
      </w:rPr>
      <w:id w:val="504787189"/>
    </w:sdtPr>
    <w:sdtEndPr>
      <w:rPr>
        <w:rStyle w:val="22"/>
      </w:rPr>
    </w:sdtEndPr>
    <w:sdtContent>
      <w:p w14:paraId="7D3E5223">
        <w:pPr>
          <w:pStyle w:val="11"/>
          <w:framePr w:wrap="around" w:vAnchor="text" w:hAnchor="margin" w:xAlign="center" w:y="1"/>
          <w:rPr>
            <w:rStyle w:val="22"/>
            <w:rFonts w:hint="eastAsia"/>
          </w:rPr>
        </w:pPr>
        <w:r>
          <w:rPr>
            <w:rStyle w:val="22"/>
          </w:rPr>
          <w:fldChar w:fldCharType="begin"/>
        </w:r>
        <w:r>
          <w:rPr>
            <w:rStyle w:val="22"/>
          </w:rPr>
          <w:instrText xml:space="preserve"> PAGE </w:instrText>
        </w:r>
        <w:r>
          <w:rPr>
            <w:rStyle w:val="22"/>
          </w:rPr>
          <w:fldChar w:fldCharType="end"/>
        </w:r>
      </w:p>
    </w:sdtContent>
  </w:sdt>
  <w:p w14:paraId="5AE204A5">
    <w:pPr>
      <w:pStyle w:val="11"/>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D1467">
    <w:pPr>
      <w:pStyle w:val="12"/>
      <w:ind w:firstLine="6840" w:firstLineChars="3800"/>
      <w:jc w:val="both"/>
      <w:rPr>
        <w:rFonts w:hint="eastAsia"/>
      </w:rPr>
    </w:pPr>
    <w:r>
      <w:drawing>
        <wp:inline distT="0" distB="0" distL="0" distR="0">
          <wp:extent cx="876300" cy="275590"/>
          <wp:effectExtent l="0" t="0" r="0" b="10160"/>
          <wp:docPr id="1356817577" name="图片 1356817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817577" name="图片 1356817577"/>
                  <pic:cNvPicPr>
                    <a:picLocks noChangeAspect="1"/>
                  </pic:cNvPicPr>
                </pic:nvPicPr>
                <pic:blipFill>
                  <a:blip r:embed="rId1"/>
                  <a:stretch>
                    <a:fillRect/>
                  </a:stretch>
                </pic:blipFill>
                <pic:spPr>
                  <a:xfrm>
                    <a:off x="0" y="0"/>
                    <a:ext cx="912845" cy="287722"/>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0385C">
    <w:pPr>
      <w:pStyle w:val="12"/>
      <w:spacing w:line="240" w:lineRule="auto"/>
      <w:jc w:val="both"/>
      <w:rPr>
        <w:rFonts w:hint="eastAsia"/>
      </w:rPr>
    </w:pPr>
    <w:r>
      <w:drawing>
        <wp:inline distT="0" distB="0" distL="0" distR="0">
          <wp:extent cx="876300" cy="276225"/>
          <wp:effectExtent l="0" t="0" r="0" b="3175"/>
          <wp:docPr id="543300310" name="图片 543300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300310" name="图片 543300310"/>
                  <pic:cNvPicPr>
                    <a:picLocks noChangeAspect="1"/>
                  </pic:cNvPicPr>
                </pic:nvPicPr>
                <pic:blipFill>
                  <a:blip r:embed="rId1"/>
                  <a:stretch>
                    <a:fillRect/>
                  </a:stretch>
                </pic:blipFill>
                <pic:spPr>
                  <a:xfrm>
                    <a:off x="0" y="0"/>
                    <a:ext cx="914134" cy="28813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86C44">
    <w:pPr>
      <w:pStyle w:val="12"/>
      <w:jc w:val="right"/>
      <w:rPr>
        <w:rFonts w:hint="eastAsia"/>
      </w:rPr>
    </w:pPr>
    <w:r>
      <w:rPr>
        <w:rFonts w:hint="eastAsia"/>
        <w:lang w:val="en-US" w:eastAsia="zh-CN"/>
      </w:rPr>
      <w:t xml:space="preserve">                                                                  </w:t>
    </w:r>
    <w:r>
      <w:drawing>
        <wp:inline distT="0" distB="0" distL="0" distR="0">
          <wp:extent cx="876300" cy="275590"/>
          <wp:effectExtent l="0" t="0" r="0" b="1016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
                  <a:stretch>
                    <a:fillRect/>
                  </a:stretch>
                </pic:blipFill>
                <pic:spPr>
                  <a:xfrm>
                    <a:off x="0" y="0"/>
                    <a:ext cx="912845" cy="287722"/>
                  </a:xfrm>
                  <a:prstGeom prst="rect">
                    <a:avLst/>
                  </a:prstGeom>
                </pic:spPr>
              </pic:pic>
            </a:graphicData>
          </a:graphic>
        </wp:inline>
      </w:drawing>
    </w:r>
  </w:p>
  <w:p w14:paraId="0F475874">
    <w:pPr>
      <w:pStyle w:val="12"/>
      <w:ind w:firstLine="6840" w:firstLineChars="3800"/>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2B3FE0"/>
    <w:multiLevelType w:val="multilevel"/>
    <w:tmpl w:val="032B3FE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06064DE7"/>
    <w:multiLevelType w:val="multilevel"/>
    <w:tmpl w:val="06064DE7"/>
    <w:lvl w:ilvl="0" w:tentative="0">
      <w:start w:val="1"/>
      <w:numFmt w:val="decimal"/>
      <w:pStyle w:val="41"/>
      <w:suff w:val="space"/>
      <w:lvlText w:val="%1"/>
      <w:lvlJc w:val="left"/>
      <w:pPr>
        <w:tabs>
          <w:tab w:val="left" w:pos="357"/>
        </w:tabs>
        <w:ind w:left="357" w:hanging="357"/>
      </w:pPr>
      <w:rPr>
        <w:b/>
      </w:rPr>
    </w:lvl>
    <w:lvl w:ilvl="1" w:tentative="0">
      <w:start w:val="1"/>
      <w:numFmt w:val="decimal"/>
      <w:pStyle w:val="45"/>
      <w:suff w:val="space"/>
      <w:lvlText w:val="%1.%2"/>
      <w:lvlJc w:val="left"/>
      <w:pPr>
        <w:tabs>
          <w:tab w:val="left" w:pos="357"/>
        </w:tabs>
        <w:ind w:left="357" w:hanging="357"/>
      </w:pPr>
      <w:rPr>
        <w:b/>
      </w:rPr>
    </w:lvl>
    <w:lvl w:ilvl="2" w:tentative="0">
      <w:start w:val="1"/>
      <w:numFmt w:val="decimal"/>
      <w:pStyle w:val="47"/>
      <w:suff w:val="space"/>
      <w:lvlText w:val="%1.%2.%3"/>
      <w:lvlJc w:val="left"/>
      <w:pPr>
        <w:tabs>
          <w:tab w:val="left" w:pos="357"/>
        </w:tabs>
        <w:ind w:left="357" w:hanging="357"/>
      </w:pPr>
      <w:rPr>
        <w:b/>
      </w:rPr>
    </w:lvl>
    <w:lvl w:ilvl="3" w:tentative="0">
      <w:start w:val="1"/>
      <w:numFmt w:val="decimal"/>
      <w:pStyle w:val="52"/>
      <w:suff w:val="space"/>
      <w:lvlText w:val="%1.%2.%3.%4"/>
      <w:lvlJc w:val="left"/>
      <w:pPr>
        <w:tabs>
          <w:tab w:val="left" w:pos="357"/>
        </w:tabs>
        <w:ind w:left="357" w:hanging="357"/>
      </w:pPr>
      <w:rPr>
        <w:b/>
      </w:r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2">
    <w:nsid w:val="2A4E3E0B"/>
    <w:multiLevelType w:val="multilevel"/>
    <w:tmpl w:val="2A4E3E0B"/>
    <w:lvl w:ilvl="0" w:tentative="0">
      <w:start w:val="1"/>
      <w:numFmt w:val="bullet"/>
      <w:lvlText w:val=""/>
      <w:lvlJc w:val="left"/>
      <w:pPr>
        <w:ind w:left="880" w:hanging="440"/>
      </w:pPr>
      <w:rPr>
        <w:rFonts w:hint="default" w:ascii="Wingdings" w:hAnsi="Wingdings"/>
      </w:rPr>
    </w:lvl>
    <w:lvl w:ilvl="1" w:tentative="0">
      <w:start w:val="1"/>
      <w:numFmt w:val="bullet"/>
      <w:lvlText w:val=""/>
      <w:lvlJc w:val="left"/>
      <w:pPr>
        <w:ind w:left="1320" w:hanging="440"/>
      </w:pPr>
      <w:rPr>
        <w:rFonts w:hint="default" w:ascii="Wingdings" w:hAnsi="Wingdings"/>
      </w:rPr>
    </w:lvl>
    <w:lvl w:ilvl="2" w:tentative="0">
      <w:start w:val="1"/>
      <w:numFmt w:val="bullet"/>
      <w:lvlText w:val=""/>
      <w:lvlJc w:val="left"/>
      <w:pPr>
        <w:ind w:left="1760" w:hanging="440"/>
      </w:pPr>
      <w:rPr>
        <w:rFonts w:hint="default" w:ascii="Wingdings" w:hAnsi="Wingdings"/>
      </w:rPr>
    </w:lvl>
    <w:lvl w:ilvl="3" w:tentative="0">
      <w:start w:val="1"/>
      <w:numFmt w:val="bullet"/>
      <w:lvlText w:val=""/>
      <w:lvlJc w:val="left"/>
      <w:pPr>
        <w:ind w:left="2200" w:hanging="440"/>
      </w:pPr>
      <w:rPr>
        <w:rFonts w:hint="default" w:ascii="Wingdings" w:hAnsi="Wingdings"/>
      </w:rPr>
    </w:lvl>
    <w:lvl w:ilvl="4" w:tentative="0">
      <w:start w:val="1"/>
      <w:numFmt w:val="bullet"/>
      <w:lvlText w:val=""/>
      <w:lvlJc w:val="left"/>
      <w:pPr>
        <w:ind w:left="2640" w:hanging="440"/>
      </w:pPr>
      <w:rPr>
        <w:rFonts w:hint="default" w:ascii="Wingdings" w:hAnsi="Wingdings"/>
      </w:rPr>
    </w:lvl>
    <w:lvl w:ilvl="5" w:tentative="0">
      <w:start w:val="1"/>
      <w:numFmt w:val="bullet"/>
      <w:lvlText w:val=""/>
      <w:lvlJc w:val="left"/>
      <w:pPr>
        <w:ind w:left="3080" w:hanging="440"/>
      </w:pPr>
      <w:rPr>
        <w:rFonts w:hint="default" w:ascii="Wingdings" w:hAnsi="Wingdings"/>
      </w:rPr>
    </w:lvl>
    <w:lvl w:ilvl="6" w:tentative="0">
      <w:start w:val="1"/>
      <w:numFmt w:val="bullet"/>
      <w:lvlText w:val=""/>
      <w:lvlJc w:val="left"/>
      <w:pPr>
        <w:ind w:left="3520" w:hanging="440"/>
      </w:pPr>
      <w:rPr>
        <w:rFonts w:hint="default" w:ascii="Wingdings" w:hAnsi="Wingdings"/>
      </w:rPr>
    </w:lvl>
    <w:lvl w:ilvl="7" w:tentative="0">
      <w:start w:val="1"/>
      <w:numFmt w:val="bullet"/>
      <w:lvlText w:val=""/>
      <w:lvlJc w:val="left"/>
      <w:pPr>
        <w:ind w:left="3960" w:hanging="440"/>
      </w:pPr>
      <w:rPr>
        <w:rFonts w:hint="default" w:ascii="Wingdings" w:hAnsi="Wingdings"/>
      </w:rPr>
    </w:lvl>
    <w:lvl w:ilvl="8" w:tentative="0">
      <w:start w:val="1"/>
      <w:numFmt w:val="bullet"/>
      <w:lvlText w:val=""/>
      <w:lvlJc w:val="left"/>
      <w:pPr>
        <w:ind w:left="4400" w:hanging="440"/>
      </w:pPr>
      <w:rPr>
        <w:rFonts w:hint="default" w:ascii="Wingdings" w:hAnsi="Wingdings"/>
      </w:rPr>
    </w:lvl>
  </w:abstractNum>
  <w:abstractNum w:abstractNumId="3">
    <w:nsid w:val="2AF0783E"/>
    <w:multiLevelType w:val="multilevel"/>
    <w:tmpl w:val="2AF0783E"/>
    <w:lvl w:ilvl="0" w:tentative="0">
      <w:start w:val="1"/>
      <w:numFmt w:val="bullet"/>
      <w:lvlText w:val=""/>
      <w:lvlJc w:val="left"/>
      <w:pPr>
        <w:ind w:left="880" w:hanging="440"/>
      </w:pPr>
      <w:rPr>
        <w:rFonts w:hint="default" w:ascii="Wingdings" w:hAnsi="Wingdings"/>
      </w:rPr>
    </w:lvl>
    <w:lvl w:ilvl="1" w:tentative="0">
      <w:start w:val="1"/>
      <w:numFmt w:val="bullet"/>
      <w:lvlText w:val=""/>
      <w:lvlJc w:val="left"/>
      <w:pPr>
        <w:ind w:left="1320" w:hanging="440"/>
      </w:pPr>
      <w:rPr>
        <w:rFonts w:hint="default" w:ascii="Wingdings" w:hAnsi="Wingdings"/>
      </w:rPr>
    </w:lvl>
    <w:lvl w:ilvl="2" w:tentative="0">
      <w:start w:val="1"/>
      <w:numFmt w:val="bullet"/>
      <w:lvlText w:val=""/>
      <w:lvlJc w:val="left"/>
      <w:pPr>
        <w:ind w:left="1760" w:hanging="440"/>
      </w:pPr>
      <w:rPr>
        <w:rFonts w:hint="default" w:ascii="Wingdings" w:hAnsi="Wingdings"/>
      </w:rPr>
    </w:lvl>
    <w:lvl w:ilvl="3" w:tentative="0">
      <w:start w:val="1"/>
      <w:numFmt w:val="bullet"/>
      <w:lvlText w:val=""/>
      <w:lvlJc w:val="left"/>
      <w:pPr>
        <w:ind w:left="2200" w:hanging="440"/>
      </w:pPr>
      <w:rPr>
        <w:rFonts w:hint="default" w:ascii="Wingdings" w:hAnsi="Wingdings"/>
      </w:rPr>
    </w:lvl>
    <w:lvl w:ilvl="4" w:tentative="0">
      <w:start w:val="1"/>
      <w:numFmt w:val="bullet"/>
      <w:lvlText w:val=""/>
      <w:lvlJc w:val="left"/>
      <w:pPr>
        <w:ind w:left="2640" w:hanging="440"/>
      </w:pPr>
      <w:rPr>
        <w:rFonts w:hint="default" w:ascii="Wingdings" w:hAnsi="Wingdings"/>
      </w:rPr>
    </w:lvl>
    <w:lvl w:ilvl="5" w:tentative="0">
      <w:start w:val="1"/>
      <w:numFmt w:val="bullet"/>
      <w:lvlText w:val=""/>
      <w:lvlJc w:val="left"/>
      <w:pPr>
        <w:ind w:left="3080" w:hanging="440"/>
      </w:pPr>
      <w:rPr>
        <w:rFonts w:hint="default" w:ascii="Wingdings" w:hAnsi="Wingdings"/>
      </w:rPr>
    </w:lvl>
    <w:lvl w:ilvl="6" w:tentative="0">
      <w:start w:val="1"/>
      <w:numFmt w:val="bullet"/>
      <w:lvlText w:val=""/>
      <w:lvlJc w:val="left"/>
      <w:pPr>
        <w:ind w:left="3520" w:hanging="440"/>
      </w:pPr>
      <w:rPr>
        <w:rFonts w:hint="default" w:ascii="Wingdings" w:hAnsi="Wingdings"/>
      </w:rPr>
    </w:lvl>
    <w:lvl w:ilvl="7" w:tentative="0">
      <w:start w:val="1"/>
      <w:numFmt w:val="bullet"/>
      <w:lvlText w:val=""/>
      <w:lvlJc w:val="left"/>
      <w:pPr>
        <w:ind w:left="3960" w:hanging="440"/>
      </w:pPr>
      <w:rPr>
        <w:rFonts w:hint="default" w:ascii="Wingdings" w:hAnsi="Wingdings"/>
      </w:rPr>
    </w:lvl>
    <w:lvl w:ilvl="8" w:tentative="0">
      <w:start w:val="1"/>
      <w:numFmt w:val="bullet"/>
      <w:lvlText w:val=""/>
      <w:lvlJc w:val="left"/>
      <w:pPr>
        <w:ind w:left="4400" w:hanging="440"/>
      </w:pPr>
      <w:rPr>
        <w:rFonts w:hint="default" w:ascii="Wingdings" w:hAnsi="Wingdings"/>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QyODY4Y2JhOWNiZjg1OTQxZDYzYzBhZWIxMjQ5ZTcifQ=="/>
  </w:docVars>
  <w:rsids>
    <w:rsidRoot w:val="0060289A"/>
    <w:rsid w:val="00011090"/>
    <w:rsid w:val="00012681"/>
    <w:rsid w:val="0002700E"/>
    <w:rsid w:val="00027A73"/>
    <w:rsid w:val="00067225"/>
    <w:rsid w:val="000745F8"/>
    <w:rsid w:val="00093D12"/>
    <w:rsid w:val="000A5EBB"/>
    <w:rsid w:val="000B5B23"/>
    <w:rsid w:val="000B7B58"/>
    <w:rsid w:val="000D5353"/>
    <w:rsid w:val="000E4F02"/>
    <w:rsid w:val="00100760"/>
    <w:rsid w:val="00101330"/>
    <w:rsid w:val="00110E9A"/>
    <w:rsid w:val="00143482"/>
    <w:rsid w:val="00166F83"/>
    <w:rsid w:val="00181085"/>
    <w:rsid w:val="001E50DB"/>
    <w:rsid w:val="001F1DFD"/>
    <w:rsid w:val="001F3594"/>
    <w:rsid w:val="00202986"/>
    <w:rsid w:val="00205086"/>
    <w:rsid w:val="002052AD"/>
    <w:rsid w:val="002132F3"/>
    <w:rsid w:val="002361B8"/>
    <w:rsid w:val="00245585"/>
    <w:rsid w:val="00272670"/>
    <w:rsid w:val="0027615B"/>
    <w:rsid w:val="00277C03"/>
    <w:rsid w:val="00291062"/>
    <w:rsid w:val="002B1773"/>
    <w:rsid w:val="002B6A86"/>
    <w:rsid w:val="002D11BE"/>
    <w:rsid w:val="002D31C4"/>
    <w:rsid w:val="003107CD"/>
    <w:rsid w:val="003211DD"/>
    <w:rsid w:val="003427F0"/>
    <w:rsid w:val="003527A9"/>
    <w:rsid w:val="00361114"/>
    <w:rsid w:val="00365BF3"/>
    <w:rsid w:val="003745C8"/>
    <w:rsid w:val="00382F89"/>
    <w:rsid w:val="003B675E"/>
    <w:rsid w:val="003D5225"/>
    <w:rsid w:val="003D7AAA"/>
    <w:rsid w:val="003E3952"/>
    <w:rsid w:val="003F03EF"/>
    <w:rsid w:val="004215B6"/>
    <w:rsid w:val="004361B5"/>
    <w:rsid w:val="004551BC"/>
    <w:rsid w:val="0046135E"/>
    <w:rsid w:val="00472BD7"/>
    <w:rsid w:val="00493A53"/>
    <w:rsid w:val="004A7550"/>
    <w:rsid w:val="004B0E65"/>
    <w:rsid w:val="004C4552"/>
    <w:rsid w:val="004D72E3"/>
    <w:rsid w:val="00534C60"/>
    <w:rsid w:val="00536866"/>
    <w:rsid w:val="00570F0D"/>
    <w:rsid w:val="00576360"/>
    <w:rsid w:val="00590201"/>
    <w:rsid w:val="00593BC7"/>
    <w:rsid w:val="00593CC9"/>
    <w:rsid w:val="005D0B86"/>
    <w:rsid w:val="005E2B1B"/>
    <w:rsid w:val="005F29EE"/>
    <w:rsid w:val="00601C8C"/>
    <w:rsid w:val="0060289A"/>
    <w:rsid w:val="00627DA8"/>
    <w:rsid w:val="0063112C"/>
    <w:rsid w:val="00642180"/>
    <w:rsid w:val="006533E3"/>
    <w:rsid w:val="00665EB0"/>
    <w:rsid w:val="006760A9"/>
    <w:rsid w:val="006830A0"/>
    <w:rsid w:val="00690EA2"/>
    <w:rsid w:val="006A6AA6"/>
    <w:rsid w:val="006B518A"/>
    <w:rsid w:val="006E18AF"/>
    <w:rsid w:val="006F3B8F"/>
    <w:rsid w:val="007118CE"/>
    <w:rsid w:val="00727894"/>
    <w:rsid w:val="00734B9A"/>
    <w:rsid w:val="007362BE"/>
    <w:rsid w:val="0074455B"/>
    <w:rsid w:val="0075264C"/>
    <w:rsid w:val="007530C3"/>
    <w:rsid w:val="00764801"/>
    <w:rsid w:val="00767E6D"/>
    <w:rsid w:val="0077543A"/>
    <w:rsid w:val="00776B52"/>
    <w:rsid w:val="007871CA"/>
    <w:rsid w:val="007A6D7C"/>
    <w:rsid w:val="007C57F1"/>
    <w:rsid w:val="007D0C75"/>
    <w:rsid w:val="007E4F3E"/>
    <w:rsid w:val="007F382A"/>
    <w:rsid w:val="0083538C"/>
    <w:rsid w:val="00863C03"/>
    <w:rsid w:val="00872AFF"/>
    <w:rsid w:val="008D50F9"/>
    <w:rsid w:val="008F37F4"/>
    <w:rsid w:val="00912E57"/>
    <w:rsid w:val="0093071D"/>
    <w:rsid w:val="00946EA8"/>
    <w:rsid w:val="00965840"/>
    <w:rsid w:val="009A00F5"/>
    <w:rsid w:val="009A2C7A"/>
    <w:rsid w:val="009B1AC2"/>
    <w:rsid w:val="009B6D3A"/>
    <w:rsid w:val="009D44F0"/>
    <w:rsid w:val="009E135E"/>
    <w:rsid w:val="009E41F0"/>
    <w:rsid w:val="009E667E"/>
    <w:rsid w:val="009E7D67"/>
    <w:rsid w:val="00A04D98"/>
    <w:rsid w:val="00A06580"/>
    <w:rsid w:val="00A2332C"/>
    <w:rsid w:val="00A256F7"/>
    <w:rsid w:val="00A35215"/>
    <w:rsid w:val="00A70900"/>
    <w:rsid w:val="00A77337"/>
    <w:rsid w:val="00A86B88"/>
    <w:rsid w:val="00A95E63"/>
    <w:rsid w:val="00AA6AC4"/>
    <w:rsid w:val="00AA6FD2"/>
    <w:rsid w:val="00AC1E1E"/>
    <w:rsid w:val="00AE2857"/>
    <w:rsid w:val="00AF0F67"/>
    <w:rsid w:val="00B017A9"/>
    <w:rsid w:val="00B05484"/>
    <w:rsid w:val="00B1613D"/>
    <w:rsid w:val="00B212F7"/>
    <w:rsid w:val="00B32BE3"/>
    <w:rsid w:val="00B34DFD"/>
    <w:rsid w:val="00BA5898"/>
    <w:rsid w:val="00BC36EE"/>
    <w:rsid w:val="00BF1DE0"/>
    <w:rsid w:val="00C16C17"/>
    <w:rsid w:val="00C46188"/>
    <w:rsid w:val="00C521D4"/>
    <w:rsid w:val="00C66BBF"/>
    <w:rsid w:val="00C73DA0"/>
    <w:rsid w:val="00C77C61"/>
    <w:rsid w:val="00C823B8"/>
    <w:rsid w:val="00C835E8"/>
    <w:rsid w:val="00C92701"/>
    <w:rsid w:val="00C92919"/>
    <w:rsid w:val="00CA32B0"/>
    <w:rsid w:val="00CA5E66"/>
    <w:rsid w:val="00CB6F4D"/>
    <w:rsid w:val="00CB7E0A"/>
    <w:rsid w:val="00CC3989"/>
    <w:rsid w:val="00CD67A2"/>
    <w:rsid w:val="00CF2E06"/>
    <w:rsid w:val="00CF79A0"/>
    <w:rsid w:val="00D30C3E"/>
    <w:rsid w:val="00D40CE7"/>
    <w:rsid w:val="00D61687"/>
    <w:rsid w:val="00D63909"/>
    <w:rsid w:val="00D70B94"/>
    <w:rsid w:val="00D73740"/>
    <w:rsid w:val="00D766C3"/>
    <w:rsid w:val="00D868E0"/>
    <w:rsid w:val="00D927F4"/>
    <w:rsid w:val="00DA2F79"/>
    <w:rsid w:val="00DA69D7"/>
    <w:rsid w:val="00DB2548"/>
    <w:rsid w:val="00DC1FBC"/>
    <w:rsid w:val="00DC2643"/>
    <w:rsid w:val="00DC4136"/>
    <w:rsid w:val="00DE1A5B"/>
    <w:rsid w:val="00DE59A6"/>
    <w:rsid w:val="00DE6F73"/>
    <w:rsid w:val="00DE7F7C"/>
    <w:rsid w:val="00DF2B46"/>
    <w:rsid w:val="00E077B4"/>
    <w:rsid w:val="00E319AE"/>
    <w:rsid w:val="00E3235A"/>
    <w:rsid w:val="00E36F3B"/>
    <w:rsid w:val="00E725E5"/>
    <w:rsid w:val="00E753A0"/>
    <w:rsid w:val="00E915BD"/>
    <w:rsid w:val="00E9307E"/>
    <w:rsid w:val="00E97106"/>
    <w:rsid w:val="00EA1738"/>
    <w:rsid w:val="00EE4D12"/>
    <w:rsid w:val="00F20515"/>
    <w:rsid w:val="00F427F7"/>
    <w:rsid w:val="00F43246"/>
    <w:rsid w:val="00F44FB6"/>
    <w:rsid w:val="00F502AF"/>
    <w:rsid w:val="00F51F5B"/>
    <w:rsid w:val="00FA74BA"/>
    <w:rsid w:val="00FC2BBB"/>
    <w:rsid w:val="00FC3F87"/>
    <w:rsid w:val="00FC7D52"/>
    <w:rsid w:val="00FF13CA"/>
    <w:rsid w:val="01512ED5"/>
    <w:rsid w:val="01784AD2"/>
    <w:rsid w:val="01B666C0"/>
    <w:rsid w:val="025F20F0"/>
    <w:rsid w:val="031642F5"/>
    <w:rsid w:val="055A0B5B"/>
    <w:rsid w:val="05C47160"/>
    <w:rsid w:val="08173D75"/>
    <w:rsid w:val="089D64FB"/>
    <w:rsid w:val="09701049"/>
    <w:rsid w:val="09FC08DE"/>
    <w:rsid w:val="0BA852FF"/>
    <w:rsid w:val="10200EC6"/>
    <w:rsid w:val="11793C7D"/>
    <w:rsid w:val="12E90C7A"/>
    <w:rsid w:val="12F9465F"/>
    <w:rsid w:val="13051255"/>
    <w:rsid w:val="13A9201F"/>
    <w:rsid w:val="1440627F"/>
    <w:rsid w:val="14C230F3"/>
    <w:rsid w:val="17927807"/>
    <w:rsid w:val="190478B9"/>
    <w:rsid w:val="1A293AAE"/>
    <w:rsid w:val="1A7F6312"/>
    <w:rsid w:val="1B022F94"/>
    <w:rsid w:val="1B8C1517"/>
    <w:rsid w:val="1D1A3B4F"/>
    <w:rsid w:val="1D4D182F"/>
    <w:rsid w:val="20E82E3D"/>
    <w:rsid w:val="234C4978"/>
    <w:rsid w:val="248C7AA0"/>
    <w:rsid w:val="255B4D05"/>
    <w:rsid w:val="268522A3"/>
    <w:rsid w:val="26E32EDA"/>
    <w:rsid w:val="28D47E0C"/>
    <w:rsid w:val="291B2603"/>
    <w:rsid w:val="29C30360"/>
    <w:rsid w:val="29FD282F"/>
    <w:rsid w:val="2A41614E"/>
    <w:rsid w:val="2ABB34DC"/>
    <w:rsid w:val="2BC27F24"/>
    <w:rsid w:val="2C7A3CC3"/>
    <w:rsid w:val="2D54617B"/>
    <w:rsid w:val="2D742E08"/>
    <w:rsid w:val="30964F05"/>
    <w:rsid w:val="314A2BEC"/>
    <w:rsid w:val="31F6028F"/>
    <w:rsid w:val="334F40FB"/>
    <w:rsid w:val="34A44770"/>
    <w:rsid w:val="351C5601"/>
    <w:rsid w:val="359F29EC"/>
    <w:rsid w:val="35DB2EFE"/>
    <w:rsid w:val="35F6A531"/>
    <w:rsid w:val="362A2C01"/>
    <w:rsid w:val="369C7EEE"/>
    <w:rsid w:val="37021484"/>
    <w:rsid w:val="379347FE"/>
    <w:rsid w:val="392418A6"/>
    <w:rsid w:val="3A970AA1"/>
    <w:rsid w:val="3AA92E66"/>
    <w:rsid w:val="3AB5127B"/>
    <w:rsid w:val="3C643A21"/>
    <w:rsid w:val="40204C79"/>
    <w:rsid w:val="403501D5"/>
    <w:rsid w:val="40891D03"/>
    <w:rsid w:val="41087013"/>
    <w:rsid w:val="42045B6D"/>
    <w:rsid w:val="4267453E"/>
    <w:rsid w:val="469A2F87"/>
    <w:rsid w:val="47D80CE8"/>
    <w:rsid w:val="4C4F1D82"/>
    <w:rsid w:val="4DF140E5"/>
    <w:rsid w:val="4FB54C31"/>
    <w:rsid w:val="501C3911"/>
    <w:rsid w:val="516B0639"/>
    <w:rsid w:val="56517559"/>
    <w:rsid w:val="56890E23"/>
    <w:rsid w:val="57BA64F0"/>
    <w:rsid w:val="584C035A"/>
    <w:rsid w:val="5A1152BA"/>
    <w:rsid w:val="5B076365"/>
    <w:rsid w:val="5BDE55DE"/>
    <w:rsid w:val="5D807981"/>
    <w:rsid w:val="5DAA7946"/>
    <w:rsid w:val="5EBD3D5F"/>
    <w:rsid w:val="6074044E"/>
    <w:rsid w:val="60BD3BA3"/>
    <w:rsid w:val="61A404F9"/>
    <w:rsid w:val="62047EAE"/>
    <w:rsid w:val="63270A22"/>
    <w:rsid w:val="636447A9"/>
    <w:rsid w:val="63C53365"/>
    <w:rsid w:val="64E230D6"/>
    <w:rsid w:val="655648F3"/>
    <w:rsid w:val="677F6992"/>
    <w:rsid w:val="692E2301"/>
    <w:rsid w:val="69713A22"/>
    <w:rsid w:val="6BDD56A3"/>
    <w:rsid w:val="6C2970BF"/>
    <w:rsid w:val="6CE27A4D"/>
    <w:rsid w:val="6F1C1713"/>
    <w:rsid w:val="6F4E77BA"/>
    <w:rsid w:val="6F5362C5"/>
    <w:rsid w:val="701E3F32"/>
    <w:rsid w:val="702A49D4"/>
    <w:rsid w:val="703541EB"/>
    <w:rsid w:val="71B437F8"/>
    <w:rsid w:val="72942B65"/>
    <w:rsid w:val="7449606A"/>
    <w:rsid w:val="74C54676"/>
    <w:rsid w:val="75E16EA6"/>
    <w:rsid w:val="77865A1F"/>
    <w:rsid w:val="77C24902"/>
    <w:rsid w:val="7B0C0584"/>
    <w:rsid w:val="7B20424C"/>
    <w:rsid w:val="7B476A33"/>
    <w:rsid w:val="7C6659AB"/>
    <w:rsid w:val="7D0F1902"/>
    <w:rsid w:val="7D2D1C58"/>
    <w:rsid w:val="7DC75C09"/>
    <w:rsid w:val="7E1A34A0"/>
    <w:rsid w:val="7EEF27CC"/>
    <w:rsid w:val="7F2257ED"/>
    <w:rsid w:val="7F73721F"/>
    <w:rsid w:val="7F7A3631"/>
    <w:rsid w:val="7FEA4CA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等线" w:hAnsi="等线" w:eastAsia="宋体" w:cs="宋体"/>
      <w:kern w:val="2"/>
      <w:sz w:val="21"/>
      <w:szCs w:val="22"/>
      <w:lang w:val="en-US" w:eastAsia="zh-CN" w:bidi="ar-SA"/>
    </w:rPr>
  </w:style>
  <w:style w:type="paragraph" w:styleId="2">
    <w:name w:val="heading 1"/>
    <w:basedOn w:val="1"/>
    <w:next w:val="1"/>
    <w:link w:val="24"/>
    <w:qFormat/>
    <w:uiPriority w:val="9"/>
    <w:pPr>
      <w:keepNext/>
      <w:keepLines/>
      <w:spacing w:before="40" w:after="40" w:line="579" w:lineRule="auto"/>
      <w:outlineLvl w:val="0"/>
    </w:pPr>
    <w:rPr>
      <w:b/>
      <w:bCs/>
      <w:kern w:val="44"/>
      <w:sz w:val="36"/>
      <w:szCs w:val="44"/>
    </w:rPr>
  </w:style>
  <w:style w:type="paragraph" w:styleId="3">
    <w:name w:val="heading 2"/>
    <w:basedOn w:val="1"/>
    <w:next w:val="1"/>
    <w:link w:val="30"/>
    <w:unhideWhenUsed/>
    <w:qFormat/>
    <w:uiPriority w:val="9"/>
    <w:pPr>
      <w:keepNext/>
      <w:keepLines/>
      <w:spacing w:before="20" w:after="20" w:line="416" w:lineRule="auto"/>
      <w:outlineLvl w:val="1"/>
    </w:pPr>
    <w:rPr>
      <w:rFonts w:asciiTheme="majorHAnsi" w:hAnsiTheme="majorHAnsi" w:eastAsiaTheme="majorEastAsia" w:cstheme="majorBidi"/>
      <w:b/>
      <w:bCs/>
      <w:sz w:val="30"/>
      <w:szCs w:val="32"/>
    </w:rPr>
  </w:style>
  <w:style w:type="paragraph" w:styleId="4">
    <w:name w:val="heading 3"/>
    <w:basedOn w:val="1"/>
    <w:next w:val="1"/>
    <w:link w:val="40"/>
    <w:unhideWhenUsed/>
    <w:qFormat/>
    <w:uiPriority w:val="9"/>
    <w:pPr>
      <w:keepNext/>
      <w:keepLines/>
      <w:spacing w:before="20" w:after="20" w:line="416" w:lineRule="auto"/>
      <w:outlineLvl w:val="2"/>
    </w:pPr>
    <w:rPr>
      <w:b/>
      <w:bCs/>
      <w:sz w:val="24"/>
      <w:szCs w:val="32"/>
    </w:rPr>
  </w:style>
  <w:style w:type="paragraph" w:styleId="5">
    <w:name w:val="heading 4"/>
    <w:basedOn w:val="1"/>
    <w:next w:val="1"/>
    <w:link w:val="51"/>
    <w:unhideWhenUsed/>
    <w:qFormat/>
    <w:uiPriority w:val="9"/>
    <w:pPr>
      <w:keepNext/>
      <w:keepLines/>
      <w:spacing w:before="280" w:after="290" w:line="376" w:lineRule="auto"/>
      <w:outlineLvl w:val="3"/>
    </w:pPr>
    <w:rPr>
      <w:rFonts w:asciiTheme="majorHAnsi" w:hAnsiTheme="majorHAnsi" w:cstheme="majorBidi"/>
      <w:b/>
      <w:bCs/>
      <w:szCs w:val="28"/>
    </w:rPr>
  </w:style>
  <w:style w:type="paragraph" w:styleId="6">
    <w:name w:val="heading 5"/>
    <w:basedOn w:val="1"/>
    <w:next w:val="1"/>
    <w:unhideWhenUsed/>
    <w:qFormat/>
    <w:uiPriority w:val="9"/>
    <w:pPr>
      <w:keepNext/>
      <w:keepLines/>
      <w:spacing w:before="280" w:after="290" w:line="372" w:lineRule="auto"/>
      <w:outlineLvl w:val="4"/>
    </w:pPr>
    <w:rPr>
      <w:b/>
      <w:sz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7">
    <w:name w:val="caption"/>
    <w:basedOn w:val="1"/>
    <w:next w:val="1"/>
    <w:unhideWhenUsed/>
    <w:qFormat/>
    <w:uiPriority w:val="35"/>
    <w:pPr>
      <w:jc w:val="center"/>
    </w:pPr>
    <w:rPr>
      <w:rFonts w:ascii="宋体" w:hAnsi="宋体"/>
      <w:color w:val="808080" w:themeColor="background1" w:themeShade="80"/>
      <w:szCs w:val="21"/>
    </w:rPr>
  </w:style>
  <w:style w:type="paragraph" w:styleId="8">
    <w:name w:val="Body Text"/>
    <w:basedOn w:val="1"/>
    <w:link w:val="35"/>
    <w:semiHidden/>
    <w:unhideWhenUsed/>
    <w:qFormat/>
    <w:uiPriority w:val="99"/>
    <w:pPr>
      <w:spacing w:after="120"/>
    </w:pPr>
  </w:style>
  <w:style w:type="paragraph" w:styleId="9">
    <w:name w:val="toc 3"/>
    <w:basedOn w:val="1"/>
    <w:next w:val="1"/>
    <w:unhideWhenUsed/>
    <w:qFormat/>
    <w:uiPriority w:val="39"/>
    <w:pPr>
      <w:widowControl/>
      <w:spacing w:after="100" w:line="259" w:lineRule="auto"/>
      <w:ind w:left="440"/>
      <w:jc w:val="left"/>
    </w:pPr>
    <w:rPr>
      <w:rFonts w:cs="Times New Roman" w:asciiTheme="minorHAnsi" w:hAnsiTheme="minorHAnsi" w:eastAsiaTheme="minorEastAsia"/>
      <w:kern w:val="0"/>
      <w:sz w:val="22"/>
    </w:rPr>
  </w:style>
  <w:style w:type="paragraph" w:styleId="10">
    <w:name w:val="Date"/>
    <w:basedOn w:val="1"/>
    <w:next w:val="1"/>
    <w:link w:val="57"/>
    <w:semiHidden/>
    <w:unhideWhenUsed/>
    <w:qFormat/>
    <w:uiPriority w:val="99"/>
    <w:pPr>
      <w:ind w:left="100" w:leftChars="2500"/>
    </w:pPr>
  </w:style>
  <w:style w:type="paragraph" w:styleId="11">
    <w:name w:val="footer"/>
    <w:basedOn w:val="1"/>
    <w:link w:val="26"/>
    <w:unhideWhenUsed/>
    <w:qFormat/>
    <w:uiPriority w:val="99"/>
    <w:pPr>
      <w:tabs>
        <w:tab w:val="center" w:pos="4153"/>
        <w:tab w:val="right" w:pos="8306"/>
      </w:tabs>
      <w:snapToGrid w:val="0"/>
      <w:jc w:val="left"/>
    </w:pPr>
    <w:rPr>
      <w:sz w:val="18"/>
      <w:szCs w:val="18"/>
    </w:rPr>
  </w:style>
  <w:style w:type="paragraph" w:styleId="12">
    <w:name w:val="header"/>
    <w:basedOn w:val="1"/>
    <w:link w:val="25"/>
    <w:unhideWhenUsed/>
    <w:qFormat/>
    <w:uiPriority w:val="99"/>
    <w:pPr>
      <w:tabs>
        <w:tab w:val="center" w:pos="4153"/>
        <w:tab w:val="right" w:pos="8306"/>
      </w:tabs>
      <w:snapToGrid w:val="0"/>
      <w:jc w:val="center"/>
    </w:pPr>
    <w:rPr>
      <w:sz w:val="18"/>
      <w:szCs w:val="18"/>
    </w:rPr>
  </w:style>
  <w:style w:type="paragraph" w:styleId="13">
    <w:name w:val="toc 1"/>
    <w:basedOn w:val="1"/>
    <w:next w:val="1"/>
    <w:unhideWhenUsed/>
    <w:qFormat/>
    <w:uiPriority w:val="39"/>
    <w:pPr>
      <w:widowControl/>
      <w:tabs>
        <w:tab w:val="right" w:leader="dot" w:pos="8296"/>
      </w:tabs>
      <w:spacing w:after="100" w:line="259" w:lineRule="auto"/>
      <w:jc w:val="center"/>
    </w:pPr>
    <w:rPr>
      <w:rFonts w:cs="Times New Roman" w:asciiTheme="minorHAnsi" w:hAnsiTheme="minorHAnsi" w:eastAsiaTheme="minorEastAsia"/>
      <w:kern w:val="0"/>
      <w:sz w:val="22"/>
    </w:rPr>
  </w:style>
  <w:style w:type="paragraph" w:styleId="14">
    <w:name w:val="Subtitle"/>
    <w:basedOn w:val="1"/>
    <w:next w:val="1"/>
    <w:link w:val="28"/>
    <w:qFormat/>
    <w:uiPriority w:val="11"/>
    <w:pPr>
      <w:spacing w:before="240" w:after="60" w:line="312" w:lineRule="auto"/>
      <w:jc w:val="center"/>
      <w:outlineLvl w:val="1"/>
    </w:pPr>
    <w:rPr>
      <w:b/>
      <w:bCs/>
      <w:kern w:val="28"/>
      <w:sz w:val="32"/>
      <w:szCs w:val="32"/>
    </w:rPr>
  </w:style>
  <w:style w:type="paragraph" w:styleId="15">
    <w:name w:val="toc 2"/>
    <w:basedOn w:val="1"/>
    <w:next w:val="1"/>
    <w:unhideWhenUsed/>
    <w:qFormat/>
    <w:uiPriority w:val="39"/>
    <w:pPr>
      <w:widowControl/>
      <w:spacing w:after="100" w:line="259" w:lineRule="auto"/>
      <w:ind w:left="220"/>
      <w:jc w:val="left"/>
    </w:pPr>
    <w:rPr>
      <w:rFonts w:cs="Times New Roman" w:asciiTheme="minorHAnsi" w:hAnsiTheme="minorHAnsi" w:eastAsiaTheme="minorEastAsia"/>
      <w:kern w:val="0"/>
      <w:sz w:val="22"/>
    </w:rPr>
  </w:style>
  <w:style w:type="paragraph" w:styleId="16">
    <w:name w:val="Normal (Web)"/>
    <w:basedOn w:val="1"/>
    <w:unhideWhenUsed/>
    <w:qFormat/>
    <w:uiPriority w:val="99"/>
    <w:pPr>
      <w:widowControl/>
      <w:spacing w:before="100" w:beforeAutospacing="1" w:after="100" w:afterAutospacing="1" w:line="240" w:lineRule="auto"/>
      <w:jc w:val="left"/>
    </w:pPr>
    <w:rPr>
      <w:rFonts w:ascii="宋体" w:hAnsi="宋体"/>
      <w:kern w:val="0"/>
      <w:sz w:val="24"/>
      <w:szCs w:val="24"/>
    </w:rPr>
  </w:style>
  <w:style w:type="paragraph" w:styleId="17">
    <w:name w:val="Title"/>
    <w:basedOn w:val="1"/>
    <w:next w:val="1"/>
    <w:link w:val="29"/>
    <w:qFormat/>
    <w:uiPriority w:val="10"/>
    <w:pPr>
      <w:spacing w:before="240" w:after="60"/>
      <w:jc w:val="center"/>
      <w:outlineLvl w:val="0"/>
    </w:pPr>
    <w:rPr>
      <w:rFonts w:asciiTheme="majorHAnsi" w:hAnsiTheme="majorHAnsi" w:eastAsiaTheme="majorEastAsia" w:cstheme="majorBidi"/>
      <w:b/>
      <w:bCs/>
      <w:sz w:val="32"/>
      <w:szCs w:val="32"/>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bCs/>
    </w:rPr>
  </w:style>
  <w:style w:type="character" w:styleId="22">
    <w:name w:val="page number"/>
    <w:basedOn w:val="20"/>
    <w:semiHidden/>
    <w:unhideWhenUsed/>
    <w:qFormat/>
    <w:uiPriority w:val="99"/>
  </w:style>
  <w:style w:type="character" w:styleId="23">
    <w:name w:val="Hyperlink"/>
    <w:basedOn w:val="20"/>
    <w:qFormat/>
    <w:uiPriority w:val="99"/>
    <w:rPr>
      <w:color w:val="0000FF"/>
      <w:u w:val="single"/>
    </w:rPr>
  </w:style>
  <w:style w:type="character" w:customStyle="1" w:styleId="24">
    <w:name w:val="标题 1 字符"/>
    <w:basedOn w:val="20"/>
    <w:link w:val="2"/>
    <w:qFormat/>
    <w:uiPriority w:val="9"/>
    <w:rPr>
      <w:rFonts w:eastAsia="宋体"/>
      <w:b/>
      <w:bCs/>
      <w:kern w:val="44"/>
      <w:sz w:val="36"/>
      <w:szCs w:val="44"/>
    </w:rPr>
  </w:style>
  <w:style w:type="character" w:customStyle="1" w:styleId="25">
    <w:name w:val="页眉 字符"/>
    <w:basedOn w:val="20"/>
    <w:link w:val="12"/>
    <w:qFormat/>
    <w:uiPriority w:val="99"/>
    <w:rPr>
      <w:sz w:val="18"/>
      <w:szCs w:val="18"/>
    </w:rPr>
  </w:style>
  <w:style w:type="character" w:customStyle="1" w:styleId="26">
    <w:name w:val="页脚 字符"/>
    <w:basedOn w:val="20"/>
    <w:link w:val="11"/>
    <w:qFormat/>
    <w:uiPriority w:val="99"/>
    <w:rPr>
      <w:sz w:val="18"/>
      <w:szCs w:val="18"/>
    </w:rPr>
  </w:style>
  <w:style w:type="paragraph" w:styleId="27">
    <w:name w:val="List Paragraph"/>
    <w:basedOn w:val="1"/>
    <w:qFormat/>
    <w:uiPriority w:val="34"/>
    <w:pPr>
      <w:ind w:firstLine="420" w:firstLineChars="200"/>
    </w:pPr>
  </w:style>
  <w:style w:type="character" w:customStyle="1" w:styleId="28">
    <w:name w:val="副标题 字符"/>
    <w:basedOn w:val="20"/>
    <w:link w:val="14"/>
    <w:qFormat/>
    <w:uiPriority w:val="11"/>
    <w:rPr>
      <w:b/>
      <w:bCs/>
      <w:kern w:val="28"/>
      <w:sz w:val="32"/>
      <w:szCs w:val="32"/>
    </w:rPr>
  </w:style>
  <w:style w:type="character" w:customStyle="1" w:styleId="29">
    <w:name w:val="标题 字符"/>
    <w:basedOn w:val="20"/>
    <w:link w:val="17"/>
    <w:qFormat/>
    <w:uiPriority w:val="10"/>
    <w:rPr>
      <w:rFonts w:asciiTheme="majorHAnsi" w:hAnsiTheme="majorHAnsi" w:eastAsiaTheme="majorEastAsia" w:cstheme="majorBidi"/>
      <w:b/>
      <w:bCs/>
      <w:sz w:val="32"/>
      <w:szCs w:val="32"/>
    </w:rPr>
  </w:style>
  <w:style w:type="character" w:customStyle="1" w:styleId="30">
    <w:name w:val="标题 2 字符"/>
    <w:basedOn w:val="20"/>
    <w:link w:val="3"/>
    <w:qFormat/>
    <w:uiPriority w:val="9"/>
    <w:rPr>
      <w:rFonts w:asciiTheme="majorHAnsi" w:hAnsiTheme="majorHAnsi" w:eastAsiaTheme="majorEastAsia" w:cstheme="majorBidi"/>
      <w:b/>
      <w:bCs/>
      <w:sz w:val="30"/>
      <w:szCs w:val="32"/>
    </w:rPr>
  </w:style>
  <w:style w:type="paragraph" w:customStyle="1" w:styleId="31">
    <w:name w:val="21bc9c4b-6a32-43e5-beaa-fd2d792c5735"/>
    <w:basedOn w:val="2"/>
    <w:next w:val="32"/>
    <w:link w:val="33"/>
    <w:qFormat/>
    <w:uiPriority w:val="0"/>
    <w:pPr>
      <w:adjustRightInd w:val="0"/>
      <w:spacing w:before="0" w:after="0" w:line="288" w:lineRule="auto"/>
      <w:jc w:val="left"/>
    </w:pPr>
    <w:rPr>
      <w:rFonts w:ascii="微软雅黑" w:hAnsi="微软雅黑" w:eastAsia="微软雅黑"/>
      <w:color w:val="000000"/>
      <w:sz w:val="32"/>
    </w:rPr>
  </w:style>
  <w:style w:type="paragraph" w:customStyle="1" w:styleId="32">
    <w:name w:val="acbfdd8b-e11b-4d36-88ff-6049b138f862"/>
    <w:basedOn w:val="8"/>
    <w:link w:val="34"/>
    <w:qFormat/>
    <w:uiPriority w:val="0"/>
    <w:pPr>
      <w:adjustRightInd w:val="0"/>
      <w:spacing w:after="0" w:line="288" w:lineRule="auto"/>
      <w:jc w:val="left"/>
    </w:pPr>
    <w:rPr>
      <w:rFonts w:ascii="微软雅黑" w:hAnsi="微软雅黑" w:eastAsia="微软雅黑"/>
      <w:color w:val="000000"/>
      <w:kern w:val="44"/>
      <w:sz w:val="22"/>
      <w:szCs w:val="44"/>
    </w:rPr>
  </w:style>
  <w:style w:type="character" w:customStyle="1" w:styleId="33">
    <w:name w:val="21bc9c4b-6a32-43e5-beaa-fd2d792c5735 字符"/>
    <w:basedOn w:val="24"/>
    <w:link w:val="31"/>
    <w:qFormat/>
    <w:uiPriority w:val="0"/>
    <w:rPr>
      <w:rFonts w:ascii="微软雅黑" w:hAnsi="微软雅黑" w:eastAsia="微软雅黑"/>
      <w:color w:val="000000"/>
      <w:kern w:val="44"/>
      <w:sz w:val="32"/>
      <w:szCs w:val="44"/>
    </w:rPr>
  </w:style>
  <w:style w:type="character" w:customStyle="1" w:styleId="34">
    <w:name w:val="acbfdd8b-e11b-4d36-88ff-6049b138f862 字符"/>
    <w:basedOn w:val="24"/>
    <w:link w:val="32"/>
    <w:qFormat/>
    <w:uiPriority w:val="0"/>
    <w:rPr>
      <w:rFonts w:ascii="微软雅黑" w:hAnsi="微软雅黑" w:eastAsia="微软雅黑"/>
      <w:b w:val="0"/>
      <w:bCs w:val="0"/>
      <w:color w:val="000000"/>
      <w:kern w:val="44"/>
      <w:sz w:val="22"/>
      <w:szCs w:val="44"/>
    </w:rPr>
  </w:style>
  <w:style w:type="character" w:customStyle="1" w:styleId="35">
    <w:name w:val="正文文本 字符"/>
    <w:basedOn w:val="20"/>
    <w:link w:val="8"/>
    <w:semiHidden/>
    <w:qFormat/>
    <w:uiPriority w:val="99"/>
  </w:style>
  <w:style w:type="paragraph" w:customStyle="1" w:styleId="36">
    <w:name w:val="71e7dc79-1ff7-45e8-997d-0ebda3762b91"/>
    <w:basedOn w:val="3"/>
    <w:next w:val="32"/>
    <w:link w:val="37"/>
    <w:qFormat/>
    <w:uiPriority w:val="0"/>
    <w:pPr>
      <w:adjustRightInd w:val="0"/>
      <w:spacing w:before="0" w:after="0" w:line="288" w:lineRule="auto"/>
      <w:jc w:val="left"/>
    </w:pPr>
    <w:rPr>
      <w:rFonts w:ascii="微软雅黑" w:hAnsi="微软雅黑" w:eastAsia="微软雅黑"/>
      <w:color w:val="000000"/>
      <w:kern w:val="28"/>
      <w:sz w:val="28"/>
    </w:rPr>
  </w:style>
  <w:style w:type="character" w:customStyle="1" w:styleId="37">
    <w:name w:val="71e7dc79-1ff7-45e8-997d-0ebda3762b91 字符"/>
    <w:basedOn w:val="28"/>
    <w:link w:val="36"/>
    <w:qFormat/>
    <w:uiPriority w:val="0"/>
    <w:rPr>
      <w:rFonts w:ascii="微软雅黑" w:hAnsi="微软雅黑" w:eastAsia="微软雅黑" w:cstheme="majorBidi"/>
      <w:color w:val="000000"/>
      <w:kern w:val="28"/>
      <w:sz w:val="28"/>
      <w:szCs w:val="32"/>
    </w:rPr>
  </w:style>
  <w:style w:type="paragraph" w:customStyle="1" w:styleId="38">
    <w:name w:val="b63ee27f-4cf3-414c-9275-d88e3f90795e"/>
    <w:basedOn w:val="4"/>
    <w:next w:val="32"/>
    <w:link w:val="39"/>
    <w:qFormat/>
    <w:uiPriority w:val="0"/>
    <w:pPr>
      <w:adjustRightInd w:val="0"/>
      <w:spacing w:before="0" w:after="0" w:line="288" w:lineRule="auto"/>
      <w:jc w:val="left"/>
    </w:pPr>
    <w:rPr>
      <w:rFonts w:ascii="微软雅黑" w:hAnsi="微软雅黑" w:eastAsia="微软雅黑"/>
      <w:color w:val="000000"/>
      <w:kern w:val="44"/>
      <w:sz w:val="26"/>
    </w:rPr>
  </w:style>
  <w:style w:type="character" w:customStyle="1" w:styleId="39">
    <w:name w:val="b63ee27f-4cf3-414c-9275-d88e3f90795e 字符"/>
    <w:basedOn w:val="34"/>
    <w:link w:val="38"/>
    <w:qFormat/>
    <w:uiPriority w:val="0"/>
    <w:rPr>
      <w:rFonts w:ascii="微软雅黑" w:hAnsi="微软雅黑" w:eastAsia="微软雅黑"/>
      <w:b/>
      <w:bCs/>
      <w:color w:val="000000"/>
      <w:kern w:val="44"/>
      <w:sz w:val="26"/>
      <w:szCs w:val="32"/>
    </w:rPr>
  </w:style>
  <w:style w:type="character" w:customStyle="1" w:styleId="40">
    <w:name w:val="标题 3 字符"/>
    <w:basedOn w:val="20"/>
    <w:link w:val="4"/>
    <w:qFormat/>
    <w:uiPriority w:val="9"/>
    <w:rPr>
      <w:rFonts w:eastAsia="宋体"/>
      <w:b/>
      <w:bCs/>
      <w:sz w:val="24"/>
      <w:szCs w:val="32"/>
    </w:rPr>
  </w:style>
  <w:style w:type="paragraph" w:customStyle="1" w:styleId="41">
    <w:name w:val="e3fb8205-adf9-4d0d-85d1-1a84f91ab844"/>
    <w:basedOn w:val="2"/>
    <w:next w:val="42"/>
    <w:link w:val="43"/>
    <w:qFormat/>
    <w:uiPriority w:val="0"/>
    <w:pPr>
      <w:numPr>
        <w:ilvl w:val="0"/>
        <w:numId w:val="1"/>
      </w:numPr>
      <w:adjustRightInd w:val="0"/>
      <w:spacing w:before="0" w:after="0" w:line="288" w:lineRule="auto"/>
      <w:ind w:left="0" w:firstLine="0"/>
      <w:jc w:val="left"/>
    </w:pPr>
    <w:rPr>
      <w:rFonts w:ascii="微软雅黑" w:hAnsi="微软雅黑" w:eastAsia="微软雅黑"/>
      <w:color w:val="000000"/>
      <w:sz w:val="32"/>
    </w:rPr>
  </w:style>
  <w:style w:type="paragraph" w:customStyle="1" w:styleId="42">
    <w:name w:val="6d40456e-b323-429d-9693-bbe1e67bb9c3"/>
    <w:basedOn w:val="8"/>
    <w:link w:val="44"/>
    <w:qFormat/>
    <w:uiPriority w:val="0"/>
    <w:pPr>
      <w:adjustRightInd w:val="0"/>
      <w:spacing w:after="0" w:line="288" w:lineRule="auto"/>
      <w:jc w:val="left"/>
    </w:pPr>
    <w:rPr>
      <w:rFonts w:ascii="微软雅黑" w:hAnsi="微软雅黑" w:eastAsia="微软雅黑"/>
      <w:color w:val="000000"/>
      <w:kern w:val="44"/>
      <w:sz w:val="22"/>
      <w:szCs w:val="44"/>
    </w:rPr>
  </w:style>
  <w:style w:type="character" w:customStyle="1" w:styleId="43">
    <w:name w:val="e3fb8205-adf9-4d0d-85d1-1a84f91ab844 字符"/>
    <w:basedOn w:val="33"/>
    <w:link w:val="41"/>
    <w:qFormat/>
    <w:uiPriority w:val="0"/>
    <w:rPr>
      <w:rFonts w:ascii="微软雅黑" w:hAnsi="微软雅黑" w:eastAsia="微软雅黑"/>
      <w:color w:val="000000"/>
      <w:kern w:val="44"/>
      <w:sz w:val="32"/>
      <w:szCs w:val="44"/>
    </w:rPr>
  </w:style>
  <w:style w:type="character" w:customStyle="1" w:styleId="44">
    <w:name w:val="6d40456e-b323-429d-9693-bbe1e67bb9c3 字符"/>
    <w:basedOn w:val="33"/>
    <w:link w:val="42"/>
    <w:qFormat/>
    <w:uiPriority w:val="0"/>
    <w:rPr>
      <w:rFonts w:ascii="微软雅黑" w:hAnsi="微软雅黑" w:eastAsia="微软雅黑"/>
      <w:b w:val="0"/>
      <w:bCs w:val="0"/>
      <w:color w:val="000000"/>
      <w:kern w:val="44"/>
      <w:sz w:val="22"/>
      <w:szCs w:val="44"/>
    </w:rPr>
  </w:style>
  <w:style w:type="paragraph" w:customStyle="1" w:styleId="45">
    <w:name w:val="a02e6475-35cc-471f-ab8b-7db223c3f9ab"/>
    <w:basedOn w:val="3"/>
    <w:next w:val="42"/>
    <w:link w:val="46"/>
    <w:qFormat/>
    <w:uiPriority w:val="0"/>
    <w:pPr>
      <w:numPr>
        <w:ilvl w:val="1"/>
        <w:numId w:val="1"/>
      </w:numPr>
      <w:adjustRightInd w:val="0"/>
      <w:spacing w:before="0" w:after="0" w:line="288" w:lineRule="auto"/>
      <w:ind w:left="0" w:firstLine="0"/>
      <w:jc w:val="left"/>
    </w:pPr>
    <w:rPr>
      <w:rFonts w:ascii="微软雅黑" w:hAnsi="微软雅黑" w:eastAsia="微软雅黑"/>
      <w:color w:val="000000"/>
      <w:kern w:val="28"/>
      <w:sz w:val="28"/>
    </w:rPr>
  </w:style>
  <w:style w:type="character" w:customStyle="1" w:styleId="46">
    <w:name w:val="a02e6475-35cc-471f-ab8b-7db223c3f9ab 字符"/>
    <w:basedOn w:val="37"/>
    <w:link w:val="45"/>
    <w:qFormat/>
    <w:uiPriority w:val="0"/>
    <w:rPr>
      <w:rFonts w:ascii="微软雅黑" w:hAnsi="微软雅黑" w:eastAsia="微软雅黑" w:cstheme="majorBidi"/>
      <w:color w:val="000000"/>
      <w:kern w:val="28"/>
      <w:sz w:val="28"/>
      <w:szCs w:val="32"/>
    </w:rPr>
  </w:style>
  <w:style w:type="paragraph" w:customStyle="1" w:styleId="47">
    <w:name w:val="8bcb8ff2-dace-4d23-859e-d17d3441e36c"/>
    <w:basedOn w:val="4"/>
    <w:next w:val="42"/>
    <w:link w:val="48"/>
    <w:qFormat/>
    <w:uiPriority w:val="0"/>
    <w:pPr>
      <w:numPr>
        <w:ilvl w:val="2"/>
        <w:numId w:val="1"/>
      </w:numPr>
      <w:adjustRightInd w:val="0"/>
      <w:spacing w:before="0" w:after="0" w:line="288" w:lineRule="auto"/>
      <w:ind w:left="0" w:firstLine="0"/>
      <w:jc w:val="left"/>
    </w:pPr>
    <w:rPr>
      <w:rFonts w:ascii="微软雅黑" w:hAnsi="微软雅黑" w:eastAsia="微软雅黑"/>
      <w:color w:val="000000"/>
      <w:kern w:val="44"/>
      <w:sz w:val="26"/>
    </w:rPr>
  </w:style>
  <w:style w:type="character" w:customStyle="1" w:styleId="48">
    <w:name w:val="8bcb8ff2-dace-4d23-859e-d17d3441e36c 字符"/>
    <w:basedOn w:val="39"/>
    <w:link w:val="47"/>
    <w:qFormat/>
    <w:uiPriority w:val="0"/>
    <w:rPr>
      <w:rFonts w:ascii="微软雅黑" w:hAnsi="微软雅黑" w:eastAsia="微软雅黑"/>
      <w:color w:val="000000"/>
      <w:kern w:val="44"/>
      <w:sz w:val="26"/>
      <w:szCs w:val="32"/>
    </w:rPr>
  </w:style>
  <w:style w:type="paragraph" w:customStyle="1" w:styleId="49">
    <w:name w:val="be358f00-9758-446e-aec5-cde8345aeef3"/>
    <w:basedOn w:val="8"/>
    <w:link w:val="50"/>
    <w:qFormat/>
    <w:uiPriority w:val="0"/>
    <w:pPr>
      <w:adjustRightInd w:val="0"/>
      <w:spacing w:after="0" w:line="288" w:lineRule="auto"/>
      <w:ind w:firstLine="440"/>
      <w:jc w:val="left"/>
    </w:pPr>
    <w:rPr>
      <w:rFonts w:ascii="微软雅黑" w:hAnsi="微软雅黑" w:eastAsia="微软雅黑"/>
      <w:color w:val="000000"/>
      <w:kern w:val="44"/>
      <w:sz w:val="22"/>
      <w:szCs w:val="44"/>
    </w:rPr>
  </w:style>
  <w:style w:type="character" w:customStyle="1" w:styleId="50">
    <w:name w:val="be358f00-9758-446e-aec5-cde8345aeef3 字符"/>
    <w:basedOn w:val="34"/>
    <w:link w:val="49"/>
    <w:qFormat/>
    <w:uiPriority w:val="0"/>
    <w:rPr>
      <w:rFonts w:ascii="微软雅黑" w:hAnsi="微软雅黑" w:eastAsia="微软雅黑"/>
      <w:color w:val="000000"/>
      <w:kern w:val="44"/>
      <w:sz w:val="22"/>
      <w:szCs w:val="44"/>
    </w:rPr>
  </w:style>
  <w:style w:type="character" w:customStyle="1" w:styleId="51">
    <w:name w:val="标题 4 字符"/>
    <w:basedOn w:val="20"/>
    <w:link w:val="5"/>
    <w:semiHidden/>
    <w:qFormat/>
    <w:uiPriority w:val="9"/>
    <w:rPr>
      <w:rFonts w:eastAsia="宋体" w:asciiTheme="majorHAnsi" w:hAnsiTheme="majorHAnsi" w:cstheme="majorBidi"/>
      <w:b/>
      <w:bCs/>
      <w:sz w:val="21"/>
      <w:szCs w:val="28"/>
    </w:rPr>
  </w:style>
  <w:style w:type="paragraph" w:customStyle="1" w:styleId="52">
    <w:name w:val="09b61a0b-e317-422a-9d83-84c3e9e1937f"/>
    <w:basedOn w:val="5"/>
    <w:next w:val="42"/>
    <w:link w:val="53"/>
    <w:qFormat/>
    <w:uiPriority w:val="0"/>
    <w:pPr>
      <w:numPr>
        <w:ilvl w:val="3"/>
        <w:numId w:val="1"/>
      </w:numPr>
      <w:adjustRightInd w:val="0"/>
      <w:spacing w:before="0" w:after="0" w:line="288" w:lineRule="auto"/>
      <w:ind w:left="0" w:firstLine="0"/>
      <w:jc w:val="left"/>
    </w:pPr>
    <w:rPr>
      <w:rFonts w:ascii="微软雅黑" w:hAnsi="微软雅黑" w:eastAsia="微软雅黑"/>
      <w:color w:val="000000"/>
      <w:kern w:val="44"/>
      <w:sz w:val="24"/>
    </w:rPr>
  </w:style>
  <w:style w:type="character" w:customStyle="1" w:styleId="53">
    <w:name w:val="09b61a0b-e317-422a-9d83-84c3e9e1937f 字符"/>
    <w:basedOn w:val="44"/>
    <w:link w:val="52"/>
    <w:qFormat/>
    <w:uiPriority w:val="0"/>
    <w:rPr>
      <w:rFonts w:ascii="微软雅黑" w:hAnsi="微软雅黑" w:eastAsia="微软雅黑" w:cstheme="majorBidi"/>
      <w:b/>
      <w:bCs/>
      <w:color w:val="000000"/>
      <w:kern w:val="44"/>
      <w:sz w:val="24"/>
      <w:szCs w:val="28"/>
    </w:rPr>
  </w:style>
  <w:style w:type="paragraph" w:customStyle="1" w:styleId="54">
    <w:name w:val="77ad09a9-0fa2-4863-8f9a-999351905fd0"/>
    <w:basedOn w:val="8"/>
    <w:link w:val="55"/>
    <w:qFormat/>
    <w:uiPriority w:val="0"/>
    <w:pPr>
      <w:adjustRightInd w:val="0"/>
      <w:spacing w:after="0" w:line="288" w:lineRule="auto"/>
      <w:ind w:firstLine="440"/>
      <w:jc w:val="left"/>
    </w:pPr>
    <w:rPr>
      <w:rFonts w:ascii="微软雅黑" w:hAnsi="微软雅黑" w:eastAsia="微软雅黑"/>
      <w:color w:val="000000"/>
      <w:kern w:val="44"/>
      <w:sz w:val="22"/>
      <w:szCs w:val="44"/>
    </w:rPr>
  </w:style>
  <w:style w:type="character" w:customStyle="1" w:styleId="55">
    <w:name w:val="77ad09a9-0fa2-4863-8f9a-999351905fd0 字符"/>
    <w:basedOn w:val="44"/>
    <w:link w:val="54"/>
    <w:qFormat/>
    <w:uiPriority w:val="0"/>
    <w:rPr>
      <w:rFonts w:ascii="微软雅黑" w:hAnsi="微软雅黑" w:eastAsia="微软雅黑" w:cs="宋体"/>
      <w:color w:val="000000"/>
      <w:kern w:val="44"/>
      <w:sz w:val="22"/>
      <w:szCs w:val="44"/>
    </w:rPr>
  </w:style>
  <w:style w:type="paragraph" w:customStyle="1" w:styleId="56">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104862" w:themeColor="accent1" w:themeShade="BF"/>
      <w:kern w:val="0"/>
      <w:sz w:val="32"/>
      <w:szCs w:val="32"/>
    </w:rPr>
  </w:style>
  <w:style w:type="character" w:customStyle="1" w:styleId="57">
    <w:name w:val="日期 字符"/>
    <w:basedOn w:val="20"/>
    <w:link w:val="10"/>
    <w:semiHidden/>
    <w:qFormat/>
    <w:uiPriority w:val="99"/>
    <w:rPr>
      <w:rFonts w:ascii="等线" w:hAnsi="等线" w:eastAsia="宋体" w:cs="宋体"/>
    </w:rPr>
  </w:style>
  <w:style w:type="paragraph" w:styleId="58">
    <w:name w:val="No Spacing"/>
    <w:qFormat/>
    <w:uiPriority w:val="1"/>
    <w:rPr>
      <w:rFonts w:ascii="宋体" w:hAnsi="宋体" w:eastAsia="宋体" w:cs="宋体"/>
      <w:sz w:val="24"/>
      <w:szCs w:val="24"/>
      <w:lang w:val="en-US" w:eastAsia="zh-CN" w:bidi="ar-SA"/>
    </w:rPr>
  </w:style>
  <w:style w:type="paragraph" w:customStyle="1" w:styleId="59">
    <w:name w:val="WPSOffice手动目录 1"/>
    <w:qFormat/>
    <w:uiPriority w:val="0"/>
    <w:rPr>
      <w:rFonts w:asciiTheme="minorHAnsi" w:hAnsiTheme="minorHAnsi" w:eastAsiaTheme="minorEastAsia" w:cstheme="minorBidi"/>
      <w:lang w:val="en-US" w:eastAsia="zh-CN" w:bidi="ar-SA"/>
    </w:rPr>
  </w:style>
  <w:style w:type="paragraph" w:customStyle="1" w:styleId="60">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61">
    <w:name w:val="WPSOffice手动目录 3"/>
    <w:qFormat/>
    <w:uiPriority w:val="0"/>
    <w:pPr>
      <w:ind w:left="400" w:leftChars="400"/>
    </w:pPr>
    <w:rPr>
      <w:rFonts w:asciiTheme="minorHAnsi" w:hAnsiTheme="minorHAnsi" w:eastAsiaTheme="minorEastAsia" w:cstheme="minorBidi"/>
      <w:lang w:val="en-US" w:eastAsia="zh-CN" w:bidi="ar-SA"/>
    </w:rPr>
  </w:style>
  <w:style w:type="character" w:customStyle="1" w:styleId="62">
    <w:name w:val="Unresolved Mention"/>
    <w:basedOn w:val="20"/>
    <w:semiHidden/>
    <w:unhideWhenUsed/>
    <w:qFormat/>
    <w:uiPriority w:val="99"/>
    <w:rPr>
      <w:color w:val="605E5C"/>
      <w:shd w:val="clear" w:color="auto" w:fill="E1DFDD"/>
    </w:rPr>
  </w:style>
  <w:style w:type="character" w:styleId="63">
    <w:name w:val="Placeholder Text"/>
    <w:basedOn w:val="20"/>
    <w:unhideWhenUsed/>
    <w:qFormat/>
    <w:uiPriority w:val="99"/>
    <w:rPr>
      <w:color w:val="666666"/>
    </w:rPr>
  </w:style>
</w:styles>
</file>

<file path=word/_rels/document.xml.rels><?xml version="1.0" encoding="UTF-8" standalone="yes"?>
<Relationships xmlns="http://schemas.openxmlformats.org/package/2006/relationships"><Relationship Id="rId99" Type="http://schemas.openxmlformats.org/officeDocument/2006/relationships/image" Target="media/image90.png"/><Relationship Id="rId98" Type="http://schemas.openxmlformats.org/officeDocument/2006/relationships/image" Target="media/image89.png"/><Relationship Id="rId97" Type="http://schemas.openxmlformats.org/officeDocument/2006/relationships/image" Target="media/image88.png"/><Relationship Id="rId96" Type="http://schemas.openxmlformats.org/officeDocument/2006/relationships/image" Target="media/image87.png"/><Relationship Id="rId95" Type="http://schemas.openxmlformats.org/officeDocument/2006/relationships/image" Target="media/image86.png"/><Relationship Id="rId94" Type="http://schemas.openxmlformats.org/officeDocument/2006/relationships/image" Target="media/image85.png"/><Relationship Id="rId93" Type="http://schemas.openxmlformats.org/officeDocument/2006/relationships/image" Target="media/image84.png"/><Relationship Id="rId92" Type="http://schemas.openxmlformats.org/officeDocument/2006/relationships/image" Target="media/image83.png"/><Relationship Id="rId91" Type="http://schemas.openxmlformats.org/officeDocument/2006/relationships/image" Target="media/image82.png"/><Relationship Id="rId90" Type="http://schemas.openxmlformats.org/officeDocument/2006/relationships/image" Target="media/image81.png"/><Relationship Id="rId9" Type="http://schemas.openxmlformats.org/officeDocument/2006/relationships/header" Target="header3.xml"/><Relationship Id="rId89" Type="http://schemas.openxmlformats.org/officeDocument/2006/relationships/image" Target="media/image80.png"/><Relationship Id="rId88" Type="http://schemas.openxmlformats.org/officeDocument/2006/relationships/image" Target="media/image79.png"/><Relationship Id="rId87" Type="http://schemas.openxmlformats.org/officeDocument/2006/relationships/image" Target="media/image78.png"/><Relationship Id="rId86" Type="http://schemas.openxmlformats.org/officeDocument/2006/relationships/image" Target="media/image77.png"/><Relationship Id="rId85" Type="http://schemas.openxmlformats.org/officeDocument/2006/relationships/image" Target="media/image76.png"/><Relationship Id="rId84" Type="http://schemas.openxmlformats.org/officeDocument/2006/relationships/image" Target="media/image75.png"/><Relationship Id="rId83" Type="http://schemas.openxmlformats.org/officeDocument/2006/relationships/image" Target="media/image74.png"/><Relationship Id="rId82" Type="http://schemas.openxmlformats.org/officeDocument/2006/relationships/image" Target="media/image73.png"/><Relationship Id="rId81" Type="http://schemas.openxmlformats.org/officeDocument/2006/relationships/image" Target="media/image72.png"/><Relationship Id="rId80" Type="http://schemas.openxmlformats.org/officeDocument/2006/relationships/image" Target="media/image71.png"/><Relationship Id="rId8" Type="http://schemas.openxmlformats.org/officeDocument/2006/relationships/footer" Target="footer2.xml"/><Relationship Id="rId79" Type="http://schemas.openxmlformats.org/officeDocument/2006/relationships/image" Target="media/image70.png"/><Relationship Id="rId78" Type="http://schemas.openxmlformats.org/officeDocument/2006/relationships/image" Target="media/image69.png"/><Relationship Id="rId77" Type="http://schemas.openxmlformats.org/officeDocument/2006/relationships/image" Target="media/image68.png"/><Relationship Id="rId76" Type="http://schemas.openxmlformats.org/officeDocument/2006/relationships/image" Target="media/image67.png"/><Relationship Id="rId75" Type="http://schemas.openxmlformats.org/officeDocument/2006/relationships/image" Target="media/image66.png"/><Relationship Id="rId74" Type="http://schemas.openxmlformats.org/officeDocument/2006/relationships/image" Target="media/image65.png"/><Relationship Id="rId73" Type="http://schemas.openxmlformats.org/officeDocument/2006/relationships/image" Target="media/image64.png"/><Relationship Id="rId72" Type="http://schemas.openxmlformats.org/officeDocument/2006/relationships/image" Target="media/image63.png"/><Relationship Id="rId71" Type="http://schemas.openxmlformats.org/officeDocument/2006/relationships/image" Target="media/image62.png"/><Relationship Id="rId70" Type="http://schemas.openxmlformats.org/officeDocument/2006/relationships/image" Target="media/image61.png"/><Relationship Id="rId7" Type="http://schemas.openxmlformats.org/officeDocument/2006/relationships/footer" Target="footer1.xml"/><Relationship Id="rId69" Type="http://schemas.openxmlformats.org/officeDocument/2006/relationships/image" Target="media/image60.png"/><Relationship Id="rId68" Type="http://schemas.openxmlformats.org/officeDocument/2006/relationships/image" Target="media/image59.png"/><Relationship Id="rId67" Type="http://schemas.openxmlformats.org/officeDocument/2006/relationships/image" Target="media/image58.png"/><Relationship Id="rId66" Type="http://schemas.openxmlformats.org/officeDocument/2006/relationships/image" Target="media/image57.png"/><Relationship Id="rId65" Type="http://schemas.openxmlformats.org/officeDocument/2006/relationships/image" Target="media/image56.png"/><Relationship Id="rId64" Type="http://schemas.openxmlformats.org/officeDocument/2006/relationships/image" Target="media/image55.png"/><Relationship Id="rId63" Type="http://schemas.openxmlformats.org/officeDocument/2006/relationships/image" Target="media/image54.png"/><Relationship Id="rId62" Type="http://schemas.openxmlformats.org/officeDocument/2006/relationships/image" Target="media/image53.png"/><Relationship Id="rId61" Type="http://schemas.openxmlformats.org/officeDocument/2006/relationships/image" Target="media/image52.png"/><Relationship Id="rId60" Type="http://schemas.openxmlformats.org/officeDocument/2006/relationships/image" Target="media/image51.png"/><Relationship Id="rId6" Type="http://schemas.openxmlformats.org/officeDocument/2006/relationships/header" Target="header2.xml"/><Relationship Id="rId59" Type="http://schemas.openxmlformats.org/officeDocument/2006/relationships/image" Target="media/image50.png"/><Relationship Id="rId58" Type="http://schemas.openxmlformats.org/officeDocument/2006/relationships/image" Target="media/image49.png"/><Relationship Id="rId57" Type="http://schemas.openxmlformats.org/officeDocument/2006/relationships/image" Target="media/image48.png"/><Relationship Id="rId56" Type="http://schemas.openxmlformats.org/officeDocument/2006/relationships/image" Target="media/image47.png"/><Relationship Id="rId55" Type="http://schemas.openxmlformats.org/officeDocument/2006/relationships/image" Target="media/image46.png"/><Relationship Id="rId54" Type="http://schemas.openxmlformats.org/officeDocument/2006/relationships/image" Target="media/image45.png"/><Relationship Id="rId53" Type="http://schemas.openxmlformats.org/officeDocument/2006/relationships/image" Target="media/image44.png"/><Relationship Id="rId52" Type="http://schemas.openxmlformats.org/officeDocument/2006/relationships/image" Target="media/image43.png"/><Relationship Id="rId51" Type="http://schemas.openxmlformats.org/officeDocument/2006/relationships/image" Target="media/image42.png"/><Relationship Id="rId50" Type="http://schemas.openxmlformats.org/officeDocument/2006/relationships/image" Target="media/image41.png"/><Relationship Id="rId5" Type="http://schemas.openxmlformats.org/officeDocument/2006/relationships/header" Target="header1.xml"/><Relationship Id="rId49" Type="http://schemas.openxmlformats.org/officeDocument/2006/relationships/image" Target="media/image40.png"/><Relationship Id="rId48" Type="http://schemas.openxmlformats.org/officeDocument/2006/relationships/image" Target="media/image39.png"/><Relationship Id="rId47" Type="http://schemas.openxmlformats.org/officeDocument/2006/relationships/image" Target="media/image38.png"/><Relationship Id="rId46" Type="http://schemas.openxmlformats.org/officeDocument/2006/relationships/image" Target="media/image37.png"/><Relationship Id="rId45" Type="http://schemas.openxmlformats.org/officeDocument/2006/relationships/image" Target="media/image36.png"/><Relationship Id="rId44" Type="http://schemas.openxmlformats.org/officeDocument/2006/relationships/image" Target="media/image35.png"/><Relationship Id="rId43" Type="http://schemas.openxmlformats.org/officeDocument/2006/relationships/image" Target="media/image34.png"/><Relationship Id="rId42" Type="http://schemas.openxmlformats.org/officeDocument/2006/relationships/image" Target="media/image33.png"/><Relationship Id="rId41" Type="http://schemas.openxmlformats.org/officeDocument/2006/relationships/image" Target="media/image32.png"/><Relationship Id="rId40" Type="http://schemas.openxmlformats.org/officeDocument/2006/relationships/image" Target="media/image31.png"/><Relationship Id="rId4" Type="http://schemas.openxmlformats.org/officeDocument/2006/relationships/endnotes" Target="endnotes.xml"/><Relationship Id="rId39" Type="http://schemas.openxmlformats.org/officeDocument/2006/relationships/image" Target="media/image30.png"/><Relationship Id="rId38" Type="http://schemas.openxmlformats.org/officeDocument/2006/relationships/image" Target="media/image29.png"/><Relationship Id="rId37" Type="http://schemas.openxmlformats.org/officeDocument/2006/relationships/image" Target="media/image28.png"/><Relationship Id="rId36" Type="http://schemas.openxmlformats.org/officeDocument/2006/relationships/image" Target="media/image27.png"/><Relationship Id="rId35" Type="http://schemas.openxmlformats.org/officeDocument/2006/relationships/image" Target="media/image26.png"/><Relationship Id="rId34" Type="http://schemas.openxmlformats.org/officeDocument/2006/relationships/image" Target="media/image25.png"/><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footnotes" Target="footnotes.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jpeg"/><Relationship Id="rId2" Type="http://schemas.openxmlformats.org/officeDocument/2006/relationships/settings" Target="settings.xml"/><Relationship Id="rId195" Type="http://schemas.openxmlformats.org/officeDocument/2006/relationships/fontTable" Target="fontTable.xml"/><Relationship Id="rId194" Type="http://schemas.openxmlformats.org/officeDocument/2006/relationships/customXml" Target="../customXml/item2.xml"/><Relationship Id="rId193" Type="http://schemas.openxmlformats.org/officeDocument/2006/relationships/numbering" Target="numbering.xml"/><Relationship Id="rId192" Type="http://schemas.openxmlformats.org/officeDocument/2006/relationships/customXml" Target="../customXml/item1.xml"/><Relationship Id="rId191" Type="http://schemas.openxmlformats.org/officeDocument/2006/relationships/image" Target="media/image182.png"/><Relationship Id="rId190" Type="http://schemas.openxmlformats.org/officeDocument/2006/relationships/image" Target="media/image181.png"/><Relationship Id="rId19" Type="http://schemas.openxmlformats.org/officeDocument/2006/relationships/image" Target="media/image10.png"/><Relationship Id="rId189" Type="http://schemas.openxmlformats.org/officeDocument/2006/relationships/image" Target="media/image180.png"/><Relationship Id="rId188" Type="http://schemas.openxmlformats.org/officeDocument/2006/relationships/image" Target="media/image179.png"/><Relationship Id="rId187" Type="http://schemas.openxmlformats.org/officeDocument/2006/relationships/image" Target="media/image178.png"/><Relationship Id="rId186" Type="http://schemas.openxmlformats.org/officeDocument/2006/relationships/image" Target="media/image177.png"/><Relationship Id="rId185" Type="http://schemas.openxmlformats.org/officeDocument/2006/relationships/image" Target="media/image176.png"/><Relationship Id="rId184" Type="http://schemas.openxmlformats.org/officeDocument/2006/relationships/image" Target="media/image175.png"/><Relationship Id="rId183" Type="http://schemas.openxmlformats.org/officeDocument/2006/relationships/image" Target="media/image174.png"/><Relationship Id="rId182" Type="http://schemas.openxmlformats.org/officeDocument/2006/relationships/image" Target="media/image173.png"/><Relationship Id="rId181" Type="http://schemas.openxmlformats.org/officeDocument/2006/relationships/image" Target="media/image172.png"/><Relationship Id="rId180" Type="http://schemas.openxmlformats.org/officeDocument/2006/relationships/image" Target="media/image171.png"/><Relationship Id="rId18" Type="http://schemas.openxmlformats.org/officeDocument/2006/relationships/image" Target="media/image9.jpeg"/><Relationship Id="rId179" Type="http://schemas.openxmlformats.org/officeDocument/2006/relationships/image" Target="media/image170.png"/><Relationship Id="rId178" Type="http://schemas.openxmlformats.org/officeDocument/2006/relationships/image" Target="media/image169.png"/><Relationship Id="rId177" Type="http://schemas.openxmlformats.org/officeDocument/2006/relationships/image" Target="media/image168.png"/><Relationship Id="rId176" Type="http://schemas.openxmlformats.org/officeDocument/2006/relationships/image" Target="media/image167.png"/><Relationship Id="rId175" Type="http://schemas.openxmlformats.org/officeDocument/2006/relationships/image" Target="media/image166.png"/><Relationship Id="rId174" Type="http://schemas.openxmlformats.org/officeDocument/2006/relationships/image" Target="media/image165.png"/><Relationship Id="rId173" Type="http://schemas.openxmlformats.org/officeDocument/2006/relationships/image" Target="media/image164.png"/><Relationship Id="rId172" Type="http://schemas.openxmlformats.org/officeDocument/2006/relationships/image" Target="media/image163.png"/><Relationship Id="rId171" Type="http://schemas.openxmlformats.org/officeDocument/2006/relationships/image" Target="media/image162.png"/><Relationship Id="rId170" Type="http://schemas.openxmlformats.org/officeDocument/2006/relationships/image" Target="media/image161.png"/><Relationship Id="rId17" Type="http://schemas.openxmlformats.org/officeDocument/2006/relationships/image" Target="media/image8.png"/><Relationship Id="rId169" Type="http://schemas.openxmlformats.org/officeDocument/2006/relationships/image" Target="media/image160.png"/><Relationship Id="rId168" Type="http://schemas.openxmlformats.org/officeDocument/2006/relationships/image" Target="media/image159.png"/><Relationship Id="rId167" Type="http://schemas.openxmlformats.org/officeDocument/2006/relationships/image" Target="media/image158.png"/><Relationship Id="rId166" Type="http://schemas.openxmlformats.org/officeDocument/2006/relationships/image" Target="media/image157.png"/><Relationship Id="rId165" Type="http://schemas.openxmlformats.org/officeDocument/2006/relationships/image" Target="media/image156.png"/><Relationship Id="rId164" Type="http://schemas.openxmlformats.org/officeDocument/2006/relationships/image" Target="media/image155.png"/><Relationship Id="rId163" Type="http://schemas.openxmlformats.org/officeDocument/2006/relationships/image" Target="media/image154.png"/><Relationship Id="rId162" Type="http://schemas.openxmlformats.org/officeDocument/2006/relationships/image" Target="media/image153.png"/><Relationship Id="rId161" Type="http://schemas.openxmlformats.org/officeDocument/2006/relationships/image" Target="media/image152.png"/><Relationship Id="rId160" Type="http://schemas.openxmlformats.org/officeDocument/2006/relationships/image" Target="media/image151.png"/><Relationship Id="rId16" Type="http://schemas.openxmlformats.org/officeDocument/2006/relationships/image" Target="media/image7.png"/><Relationship Id="rId159" Type="http://schemas.openxmlformats.org/officeDocument/2006/relationships/image" Target="media/image150.png"/><Relationship Id="rId158" Type="http://schemas.openxmlformats.org/officeDocument/2006/relationships/image" Target="media/image149.png"/><Relationship Id="rId157" Type="http://schemas.openxmlformats.org/officeDocument/2006/relationships/image" Target="media/image148.png"/><Relationship Id="rId156" Type="http://schemas.openxmlformats.org/officeDocument/2006/relationships/image" Target="media/image147.png"/><Relationship Id="rId155" Type="http://schemas.openxmlformats.org/officeDocument/2006/relationships/image" Target="media/image146.png"/><Relationship Id="rId154" Type="http://schemas.openxmlformats.org/officeDocument/2006/relationships/image" Target="media/image145.png"/><Relationship Id="rId153" Type="http://schemas.openxmlformats.org/officeDocument/2006/relationships/image" Target="media/image144.png"/><Relationship Id="rId152" Type="http://schemas.openxmlformats.org/officeDocument/2006/relationships/image" Target="media/image143.png"/><Relationship Id="rId151" Type="http://schemas.openxmlformats.org/officeDocument/2006/relationships/image" Target="media/image142.png"/><Relationship Id="rId150" Type="http://schemas.openxmlformats.org/officeDocument/2006/relationships/image" Target="media/image141.png"/><Relationship Id="rId15" Type="http://schemas.openxmlformats.org/officeDocument/2006/relationships/image" Target="media/image6.png"/><Relationship Id="rId149" Type="http://schemas.openxmlformats.org/officeDocument/2006/relationships/image" Target="media/image140.png"/><Relationship Id="rId148" Type="http://schemas.openxmlformats.org/officeDocument/2006/relationships/image" Target="media/image139.png"/><Relationship Id="rId147" Type="http://schemas.openxmlformats.org/officeDocument/2006/relationships/image" Target="media/image138.png"/><Relationship Id="rId146" Type="http://schemas.openxmlformats.org/officeDocument/2006/relationships/image" Target="media/image137.png"/><Relationship Id="rId145" Type="http://schemas.openxmlformats.org/officeDocument/2006/relationships/image" Target="media/image136.png"/><Relationship Id="rId144" Type="http://schemas.openxmlformats.org/officeDocument/2006/relationships/image" Target="media/image135.png"/><Relationship Id="rId143" Type="http://schemas.openxmlformats.org/officeDocument/2006/relationships/image" Target="media/image134.png"/><Relationship Id="rId142" Type="http://schemas.openxmlformats.org/officeDocument/2006/relationships/image" Target="media/image133.png"/><Relationship Id="rId141" Type="http://schemas.openxmlformats.org/officeDocument/2006/relationships/image" Target="media/image132.png"/><Relationship Id="rId140" Type="http://schemas.openxmlformats.org/officeDocument/2006/relationships/image" Target="media/image131.png"/><Relationship Id="rId14" Type="http://schemas.openxmlformats.org/officeDocument/2006/relationships/image" Target="media/image5.png"/><Relationship Id="rId139" Type="http://schemas.openxmlformats.org/officeDocument/2006/relationships/image" Target="media/image130.png"/><Relationship Id="rId138" Type="http://schemas.openxmlformats.org/officeDocument/2006/relationships/image" Target="media/image129.png"/><Relationship Id="rId137" Type="http://schemas.openxmlformats.org/officeDocument/2006/relationships/image" Target="media/image128.png"/><Relationship Id="rId136" Type="http://schemas.openxmlformats.org/officeDocument/2006/relationships/image" Target="media/image127.png"/><Relationship Id="rId135" Type="http://schemas.openxmlformats.org/officeDocument/2006/relationships/image" Target="media/image126.png"/><Relationship Id="rId134" Type="http://schemas.openxmlformats.org/officeDocument/2006/relationships/image" Target="media/image125.png"/><Relationship Id="rId133" Type="http://schemas.openxmlformats.org/officeDocument/2006/relationships/image" Target="media/image124.png"/><Relationship Id="rId132" Type="http://schemas.openxmlformats.org/officeDocument/2006/relationships/image" Target="media/image123.png"/><Relationship Id="rId131" Type="http://schemas.openxmlformats.org/officeDocument/2006/relationships/image" Target="media/image122.png"/><Relationship Id="rId130" Type="http://schemas.openxmlformats.org/officeDocument/2006/relationships/image" Target="media/image121.png"/><Relationship Id="rId13" Type="http://schemas.openxmlformats.org/officeDocument/2006/relationships/image" Target="media/image4.jpeg"/><Relationship Id="rId129" Type="http://schemas.openxmlformats.org/officeDocument/2006/relationships/image" Target="media/image120.png"/><Relationship Id="rId128" Type="http://schemas.openxmlformats.org/officeDocument/2006/relationships/image" Target="media/image119.png"/><Relationship Id="rId127" Type="http://schemas.openxmlformats.org/officeDocument/2006/relationships/image" Target="media/image118.png"/><Relationship Id="rId126" Type="http://schemas.openxmlformats.org/officeDocument/2006/relationships/image" Target="media/image117.png"/><Relationship Id="rId125" Type="http://schemas.openxmlformats.org/officeDocument/2006/relationships/image" Target="media/image116.png"/><Relationship Id="rId124" Type="http://schemas.openxmlformats.org/officeDocument/2006/relationships/image" Target="media/image115.png"/><Relationship Id="rId123" Type="http://schemas.openxmlformats.org/officeDocument/2006/relationships/image" Target="media/image114.png"/><Relationship Id="rId122" Type="http://schemas.openxmlformats.org/officeDocument/2006/relationships/image" Target="media/image113.png"/><Relationship Id="rId121" Type="http://schemas.openxmlformats.org/officeDocument/2006/relationships/image" Target="media/image112.png"/><Relationship Id="rId120" Type="http://schemas.openxmlformats.org/officeDocument/2006/relationships/image" Target="media/image111.png"/><Relationship Id="rId12" Type="http://schemas.openxmlformats.org/officeDocument/2006/relationships/image" Target="media/image3.jpeg"/><Relationship Id="rId119" Type="http://schemas.openxmlformats.org/officeDocument/2006/relationships/image" Target="media/image110.png"/><Relationship Id="rId118" Type="http://schemas.openxmlformats.org/officeDocument/2006/relationships/image" Target="media/image109.png"/><Relationship Id="rId117" Type="http://schemas.openxmlformats.org/officeDocument/2006/relationships/image" Target="media/image108.png"/><Relationship Id="rId116" Type="http://schemas.openxmlformats.org/officeDocument/2006/relationships/image" Target="media/image107.png"/><Relationship Id="rId115" Type="http://schemas.openxmlformats.org/officeDocument/2006/relationships/image" Target="media/image106.png"/><Relationship Id="rId114" Type="http://schemas.openxmlformats.org/officeDocument/2006/relationships/image" Target="media/image105.png"/><Relationship Id="rId113" Type="http://schemas.openxmlformats.org/officeDocument/2006/relationships/image" Target="media/image104.png"/><Relationship Id="rId112" Type="http://schemas.openxmlformats.org/officeDocument/2006/relationships/image" Target="media/image103.png"/><Relationship Id="rId111" Type="http://schemas.openxmlformats.org/officeDocument/2006/relationships/image" Target="media/image102.png"/><Relationship Id="rId110" Type="http://schemas.openxmlformats.org/officeDocument/2006/relationships/image" Target="media/image101.png"/><Relationship Id="rId11" Type="http://schemas.openxmlformats.org/officeDocument/2006/relationships/image" Target="media/image2.png"/><Relationship Id="rId109" Type="http://schemas.openxmlformats.org/officeDocument/2006/relationships/image" Target="media/image100.png"/><Relationship Id="rId108" Type="http://schemas.openxmlformats.org/officeDocument/2006/relationships/image" Target="media/image99.png"/><Relationship Id="rId107" Type="http://schemas.openxmlformats.org/officeDocument/2006/relationships/image" Target="media/image98.png"/><Relationship Id="rId106" Type="http://schemas.openxmlformats.org/officeDocument/2006/relationships/image" Target="media/image97.png"/><Relationship Id="rId105" Type="http://schemas.openxmlformats.org/officeDocument/2006/relationships/image" Target="media/image96.png"/><Relationship Id="rId104" Type="http://schemas.openxmlformats.org/officeDocument/2006/relationships/image" Target="media/image95.png"/><Relationship Id="rId103" Type="http://schemas.openxmlformats.org/officeDocument/2006/relationships/image" Target="media/image94.png"/><Relationship Id="rId102" Type="http://schemas.openxmlformats.org/officeDocument/2006/relationships/image" Target="media/image93.png"/><Relationship Id="rId101" Type="http://schemas.openxmlformats.org/officeDocument/2006/relationships/image" Target="media/image92.png"/><Relationship Id="rId100" Type="http://schemas.openxmlformats.org/officeDocument/2006/relationships/image" Target="media/image91.png"/><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8019A6-FDE4-4C21-975E-46D701128C17}">
  <ds:schemaRefs/>
</ds:datastoreItem>
</file>

<file path=docProps/app.xml><?xml version="1.0" encoding="utf-8"?>
<Properties xmlns="http://schemas.openxmlformats.org/officeDocument/2006/extended-properties" xmlns:vt="http://schemas.openxmlformats.org/officeDocument/2006/docPropsVTypes">
  <Template>Normal</Template>
  <Pages>87</Pages>
  <Words>992</Words>
  <Characters>1243</Characters>
  <Lines>130</Lines>
  <Paragraphs>36</Paragraphs>
  <TotalTime>3</TotalTime>
  <ScaleCrop>false</ScaleCrop>
  <LinksUpToDate>false</LinksUpToDate>
  <CharactersWithSpaces>1377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2025-09-01T12:30:00Z</dcterms:created>
  <dc:creator>英俊 王</dc:creator>
  <cp:lastModifiedBy>妥.</cp:lastModifiedBy>
  <dcterms:modified xsi:type="dcterms:W3CDTF">2026-02-05T03:44:53Z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8B5185C55E594B7F97552BEF97CBE3E4_13</vt:lpwstr>
  </property>
  <property fmtid="{D5CDD505-2E9C-101B-9397-08002B2CF9AE}" pid="4" name="KSOTemplateDocerSaveRecord">
    <vt:lpwstr>eyJoZGlkIjoiOWUwOWY1OThjOTBmY2I1M2U5OGEyOWE4OWU3MTI0MDIiLCJ1c2VySWQiOiI0MjE0MDAyODcifQ==</vt:lpwstr>
  </property>
</Properties>
</file>